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ПРОЄКТ</w:t>
      </w:r>
      <w:r w:rsidDel="00000000" w:rsidR="00000000" w:rsidRPr="00000000">
        <w:rPr>
          <w:rtl w:val="0"/>
        </w:rPr>
      </w:r>
    </w:p>
    <w:p w:rsidR="00000000" w:rsidDel="00000000" w:rsidP="00000000" w:rsidRDefault="00000000" w:rsidRPr="00000000" w14:paraId="00000002">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Pr>
        <w:drawing>
          <wp:inline distB="0" distT="0" distL="0" distR="0">
            <wp:extent cx="447675" cy="609600"/>
            <wp:effectExtent b="0" l="0" r="0" t="0"/>
            <wp:docPr descr="https://lh6.googleusercontent.com/XP7HF00810NZ3rRzHtbpjcx2vXYrcUCJX8mKifZK92kyEtU26gFP2u4tLy1Y-JDUCMyf7SeJCPsNE_XZqP5riup1I-FwMYpH2BAxzutSfsK5m5-MKitA_8g65ifKE1nx9ASj-bOKr8oX4btz5Q" id="3" name="image1.png"/>
            <a:graphic>
              <a:graphicData uri="http://schemas.openxmlformats.org/drawingml/2006/picture">
                <pic:pic>
                  <pic:nvPicPr>
                    <pic:cNvPr descr="https://lh6.googleusercontent.com/XP7HF00810NZ3rRzHtbpjcx2vXYrcUCJX8mKifZK92kyEtU26gFP2u4tLy1Y-JDUCMyf7SeJCPsNE_XZqP5riup1I-FwMYpH2BAxzutSfsK5m5-MKitA_8g65ifKE1nx9ASj-bOKr8oX4btz5Q" id="0" name="image1.png"/>
                    <pic:cNvPicPr preferRelativeResize="0"/>
                  </pic:nvPicPr>
                  <pic:blipFill>
                    <a:blip r:embed="rId7"/>
                    <a:srcRect b="0" l="0" r="0" t="0"/>
                    <a:stretch>
                      <a:fillRect/>
                    </a:stretch>
                  </pic:blipFill>
                  <pic:spPr>
                    <a:xfrm>
                      <a:off x="0" y="0"/>
                      <a:ext cx="447675"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36"/>
          <w:szCs w:val="36"/>
          <w:rtl w:val="0"/>
        </w:rPr>
        <w:t xml:space="preserve">СКВИРСЬКА МІСЬКА РАДА</w:t>
      </w:r>
      <w:r w:rsidDel="00000000" w:rsidR="00000000" w:rsidRPr="00000000">
        <w:rPr>
          <w:rtl w:val="0"/>
        </w:rPr>
      </w:r>
    </w:p>
    <w:p w:rsidR="00000000" w:rsidDel="00000000" w:rsidP="00000000" w:rsidRDefault="00000000" w:rsidRPr="00000000" w14:paraId="00000004">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5">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36"/>
          <w:szCs w:val="36"/>
          <w:rtl w:val="0"/>
        </w:rPr>
        <w:t xml:space="preserve">Р І Ш Е Н Н Я</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від _____________ 2022 року           м. Сквира                         № _________</w:t>
      </w:r>
    </w:p>
    <w:p w:rsidR="00000000" w:rsidDel="00000000" w:rsidP="00000000" w:rsidRDefault="00000000" w:rsidRPr="00000000" w14:paraId="00000008">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Про затвердження рівня рентабельності </w:t>
      </w:r>
    </w:p>
    <w:p w:rsidR="00000000" w:rsidDel="00000000" w:rsidP="00000000" w:rsidRDefault="00000000" w:rsidRPr="00000000" w14:paraId="00000009">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 Положення  на платні послуги, що надаються комунальним некомерційним підприємством Сквирської міської ради</w:t>
      </w:r>
    </w:p>
    <w:p w:rsidR="00000000" w:rsidDel="00000000" w:rsidP="00000000" w:rsidRDefault="00000000" w:rsidRPr="00000000" w14:paraId="0000000A">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«Сквирський міський центр первинної медико-санітарної допомоги»</w:t>
      </w:r>
    </w:p>
    <w:p w:rsidR="00000000" w:rsidDel="00000000" w:rsidP="00000000" w:rsidRDefault="00000000" w:rsidRPr="00000000" w14:paraId="0000000B">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C">
      <w:pPr>
        <w:spacing w:after="0" w:line="240" w:lineRule="auto"/>
        <w:ind w:firstLine="70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highlight w:val="white"/>
          <w:rtl w:val="0"/>
        </w:rPr>
        <w:t xml:space="preserve">Відповідно до ст.26 Закону України «Про місцеве самоврядування в Україні», Закону</w:t>
      </w:r>
      <w:r w:rsidDel="00000000" w:rsidR="00000000" w:rsidRPr="00000000">
        <w:rPr>
          <w:rFonts w:ascii="Times New Roman" w:cs="Times New Roman" w:eastAsia="Times New Roman" w:hAnsi="Times New Roman"/>
          <w:color w:val="000000"/>
          <w:sz w:val="28"/>
          <w:szCs w:val="28"/>
          <w:rtl w:val="0"/>
        </w:rPr>
        <w:t xml:space="preserve"> України «Про ціни і ціноутворення», </w:t>
      </w:r>
      <w:r w:rsidDel="00000000" w:rsidR="00000000" w:rsidRPr="00000000">
        <w:rPr>
          <w:rFonts w:ascii="Times New Roman" w:cs="Times New Roman" w:eastAsia="Times New Roman" w:hAnsi="Times New Roman"/>
          <w:color w:val="000000"/>
          <w:sz w:val="28"/>
          <w:szCs w:val="28"/>
          <w:highlight w:val="white"/>
          <w:rtl w:val="0"/>
        </w:rPr>
        <w:t xml:space="preserve">Закону</w:t>
      </w:r>
      <w:r w:rsidDel="00000000" w:rsidR="00000000" w:rsidRPr="00000000">
        <w:rPr>
          <w:rFonts w:ascii="Times New Roman" w:cs="Times New Roman" w:eastAsia="Times New Roman" w:hAnsi="Times New Roman"/>
          <w:color w:val="000000"/>
          <w:sz w:val="28"/>
          <w:szCs w:val="28"/>
          <w:rtl w:val="0"/>
        </w:rPr>
        <w:t xml:space="preserve"> України </w:t>
      </w:r>
      <w:r w:rsidDel="00000000" w:rsidR="00000000" w:rsidRPr="00000000">
        <w:rPr>
          <w:rFonts w:ascii="Times New Roman" w:cs="Times New Roman" w:eastAsia="Times New Roman" w:hAnsi="Times New Roman"/>
          <w:color w:val="000000"/>
          <w:sz w:val="28"/>
          <w:szCs w:val="28"/>
          <w:highlight w:val="white"/>
          <w:rtl w:val="0"/>
        </w:rPr>
        <w:t xml:space="preserve">«Про засади державної регуляторної політики у сфері господарської діяльності», Закону</w:t>
      </w:r>
      <w:r w:rsidDel="00000000" w:rsidR="00000000" w:rsidRPr="00000000">
        <w:rPr>
          <w:rFonts w:ascii="Times New Roman" w:cs="Times New Roman" w:eastAsia="Times New Roman" w:hAnsi="Times New Roman"/>
          <w:color w:val="000000"/>
          <w:sz w:val="28"/>
          <w:szCs w:val="28"/>
          <w:rtl w:val="0"/>
        </w:rPr>
        <w:t xml:space="preserve"> України «Основи законодавства України про охорону </w:t>
      </w:r>
      <w:r w:rsidDel="00000000" w:rsidR="00000000" w:rsidRPr="00000000">
        <w:rPr>
          <w:rFonts w:ascii="Times New Roman" w:cs="Times New Roman" w:eastAsia="Times New Roman" w:hAnsi="Times New Roman"/>
          <w:sz w:val="28"/>
          <w:szCs w:val="28"/>
          <w:rtl w:val="0"/>
        </w:rPr>
        <w:t xml:space="preserve">здоров'я</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highlight w:val="white"/>
          <w:rtl w:val="0"/>
        </w:rPr>
        <w:t xml:space="preserve">постанов Кабінету Міністрів України від 25 грудня 1996 року №1548 «Про встановлення повноважень органів виконавчої влади та виконавчих органів міських рад щодо регулювання цін (тарифів)» (зі змінами), від 17 вересня 1996 року № 1138 «Про затвердження переліку платних послуг, які надаються в державних і комунальних закладах охорони здоров’я та вищих медичних навчальних закладах» (зі змінами), Методики розрахунку вартості послуг з медичного обслуговування, затвердженої постановою Кабінету Міністрів України від 27 грудня 2017 р. №1075 (зі змінами), </w:t>
      </w:r>
      <w:r w:rsidDel="00000000" w:rsidR="00000000" w:rsidRPr="00000000">
        <w:rPr>
          <w:rFonts w:ascii="Times New Roman" w:cs="Times New Roman" w:eastAsia="Times New Roman" w:hAnsi="Times New Roman"/>
          <w:color w:val="000000"/>
          <w:sz w:val="28"/>
          <w:szCs w:val="28"/>
          <w:rtl w:val="0"/>
        </w:rPr>
        <w:t xml:space="preserve">п. 3.2.23. Статуту Комунального некомерційного підприємства Сквирської міської ради «Сквирський міський центр первинної медико - санітарної допомоги», </w:t>
      </w:r>
      <w:r w:rsidDel="00000000" w:rsidR="00000000" w:rsidRPr="00000000">
        <w:rPr>
          <w:rFonts w:ascii="Times New Roman" w:cs="Times New Roman" w:eastAsia="Times New Roman" w:hAnsi="Times New Roman"/>
          <w:color w:val="000000"/>
          <w:sz w:val="28"/>
          <w:szCs w:val="28"/>
          <w:highlight w:val="white"/>
          <w:rtl w:val="0"/>
        </w:rPr>
        <w:t xml:space="preserve">враховуючи клопотання Комунального некомерційного підприємства Сквирської міської ради </w:t>
      </w:r>
      <w:r w:rsidDel="00000000" w:rsidR="00000000" w:rsidRPr="00000000">
        <w:rPr>
          <w:rFonts w:ascii="Times New Roman" w:cs="Times New Roman" w:eastAsia="Times New Roman" w:hAnsi="Times New Roman"/>
          <w:sz w:val="28"/>
          <w:szCs w:val="28"/>
          <w:rtl w:val="0"/>
        </w:rPr>
        <w:t xml:space="preserve">«Сквирський міський центр первинної медико-санітарної допомоги</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color w:val="000000"/>
          <w:sz w:val="28"/>
          <w:szCs w:val="28"/>
          <w:highlight w:val="white"/>
          <w:rtl w:val="0"/>
        </w:rPr>
        <w:t xml:space="preserve">від 20.06.2022 № 183, </w:t>
      </w:r>
      <w:r w:rsidDel="00000000" w:rsidR="00000000" w:rsidRPr="00000000">
        <w:rPr>
          <w:rFonts w:ascii="Times New Roman" w:cs="Times New Roman" w:eastAsia="Times New Roman" w:hAnsi="Times New Roman"/>
          <w:color w:val="000000"/>
          <w:sz w:val="28"/>
          <w:szCs w:val="28"/>
          <w:rtl w:val="0"/>
        </w:rPr>
        <w:t xml:space="preserve">з метою встановлення тарифів на платні послуги Комунального некомерційного підприємства Сквирської міської ради «Сквирський міський центр первинної медико-санітарної допомоги</w:t>
      </w:r>
      <w:r w:rsidDel="00000000" w:rsidR="00000000" w:rsidRPr="00000000">
        <w:rPr>
          <w:rFonts w:ascii="Times New Roman" w:cs="Times New Roman" w:eastAsia="Times New Roman" w:hAnsi="Times New Roman"/>
          <w:b w:val="1"/>
          <w:color w:val="000000"/>
          <w:sz w:val="28"/>
          <w:szCs w:val="28"/>
          <w:rtl w:val="0"/>
        </w:rPr>
        <w:t xml:space="preserve">»</w:t>
      </w:r>
      <w:r w:rsidDel="00000000" w:rsidR="00000000" w:rsidRPr="00000000">
        <w:rPr>
          <w:rFonts w:ascii="Times New Roman" w:cs="Times New Roman" w:eastAsia="Times New Roman" w:hAnsi="Times New Roman"/>
          <w:color w:val="000000"/>
          <w:sz w:val="28"/>
          <w:szCs w:val="28"/>
          <w:rtl w:val="0"/>
        </w:rPr>
        <w:t xml:space="preserve">, Сквирська міська рада VIII скликання</w:t>
      </w:r>
      <w:r w:rsidDel="00000000" w:rsidR="00000000" w:rsidRPr="00000000">
        <w:rPr>
          <w:rtl w:val="0"/>
        </w:rPr>
      </w:r>
    </w:p>
    <w:p w:rsidR="00000000" w:rsidDel="00000000" w:rsidP="00000000" w:rsidRDefault="00000000" w:rsidRPr="00000000" w14:paraId="0000000D">
      <w:pPr>
        <w:spacing w:after="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ВИРІШИЛА:</w:t>
      </w:r>
    </w:p>
    <w:p w:rsidR="00000000" w:rsidDel="00000000" w:rsidP="00000000" w:rsidRDefault="00000000" w:rsidRPr="00000000" w14:paraId="0000000E">
      <w:pP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F">
      <w:pPr>
        <w:spacing w:after="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1.Затвердити Положення про платні послуги Комунального некомерційного підприємства Сквирської міської ради «Сквирський міський центр первинної медико-санітарної допомоги»</w:t>
      </w:r>
      <w:r w:rsidDel="00000000" w:rsidR="00000000" w:rsidRPr="00000000">
        <w:rPr>
          <w:rFonts w:ascii="Times New Roman" w:cs="Times New Roman" w:eastAsia="Times New Roman" w:hAnsi="Times New Roman"/>
          <w:color w:val="000000"/>
          <w:sz w:val="28"/>
          <w:szCs w:val="28"/>
          <w:rtl w:val="0"/>
        </w:rPr>
        <w:t xml:space="preserve"> (додається)</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10">
      <w:pPr>
        <w:spacing w:after="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Затвердити рівень рентабельності платних медичних послуг на рівні 19,9 відсотків.</w:t>
      </w:r>
    </w:p>
    <w:p w:rsidR="00000000" w:rsidDel="00000000" w:rsidP="00000000" w:rsidRDefault="00000000" w:rsidRPr="00000000" w14:paraId="00000011">
      <w:pPr>
        <w:spacing w:after="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Контроль за виконанням рішення покласти на </w:t>
      </w:r>
      <w:r w:rsidDel="00000000" w:rsidR="00000000" w:rsidRPr="00000000">
        <w:rPr>
          <w:rFonts w:ascii="Times New Roman" w:cs="Times New Roman" w:eastAsia="Times New Roman" w:hAnsi="Times New Roman"/>
          <w:color w:val="000000"/>
          <w:sz w:val="28"/>
          <w:szCs w:val="28"/>
          <w:highlight w:val="white"/>
          <w:rtl w:val="0"/>
        </w:rPr>
        <w:t xml:space="preserve">постійну комісію Сквирської міської ради з питань соціального захисту, освіти, охорони здоров`я, культури та релігії.</w:t>
      </w:r>
      <w:r w:rsidDel="00000000" w:rsidR="00000000" w:rsidRPr="00000000">
        <w:rPr>
          <w:rtl w:val="0"/>
        </w:rPr>
      </w:r>
    </w:p>
    <w:p w:rsidR="00000000" w:rsidDel="00000000" w:rsidP="00000000" w:rsidRDefault="00000000" w:rsidRPr="00000000" w14:paraId="00000012">
      <w:pPr>
        <w:spacing w:after="0" w:line="240" w:lineRule="auto"/>
        <w:ind w:left="90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3">
      <w:pPr>
        <w:tabs>
          <w:tab w:val="left" w:leader="none" w:pos="5529"/>
          <w:tab w:val="left" w:leader="none" w:pos="6660"/>
        </w:tabs>
        <w:spacing w:after="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4">
      <w:pPr>
        <w:tabs>
          <w:tab w:val="left" w:leader="none" w:pos="5529"/>
          <w:tab w:val="left" w:leader="none" w:pos="6660"/>
        </w:tabs>
        <w:spacing w:after="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5">
      <w:pPr>
        <w:tabs>
          <w:tab w:val="left" w:leader="none" w:pos="5529"/>
          <w:tab w:val="left" w:leader="none" w:pos="6660"/>
        </w:tabs>
        <w:spacing w:after="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Міський голова</w:t>
      </w:r>
      <w:r w:rsidDel="00000000" w:rsidR="00000000" w:rsidRPr="00000000">
        <w:rPr>
          <w:rFonts w:ascii="Arial" w:cs="Arial" w:eastAsia="Arial" w:hAnsi="Arial"/>
          <w:b w:val="1"/>
          <w:sz w:val="28"/>
          <w:szCs w:val="28"/>
          <w:rtl w:val="0"/>
        </w:rPr>
        <w:tab/>
      </w:r>
      <w:r w:rsidDel="00000000" w:rsidR="00000000" w:rsidRPr="00000000">
        <w:rPr>
          <w:rFonts w:ascii="Times New Roman" w:cs="Times New Roman" w:eastAsia="Times New Roman" w:hAnsi="Times New Roman"/>
          <w:b w:val="1"/>
          <w:sz w:val="28"/>
          <w:szCs w:val="28"/>
          <w:rtl w:val="0"/>
        </w:rPr>
        <w:t xml:space="preserve">Валентина ЛЕВІЦЬКА</w:t>
      </w:r>
    </w:p>
    <w:p w:rsidR="00000000" w:rsidDel="00000000" w:rsidP="00000000" w:rsidRDefault="00000000" w:rsidRPr="00000000" w14:paraId="00000016">
      <w:pPr>
        <w:ind w:firstLine="708"/>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7">
      <w:pPr>
        <w:ind w:firstLine="708"/>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8">
      <w:pPr>
        <w:ind w:firstLine="708"/>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9">
      <w:pPr>
        <w:ind w:firstLine="708"/>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A">
      <w:pPr>
        <w:ind w:firstLine="708"/>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B">
      <w:pPr>
        <w:ind w:firstLine="708"/>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C">
      <w:pPr>
        <w:ind w:firstLine="708"/>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D">
      <w:pPr>
        <w:ind w:firstLine="708"/>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E">
      <w:pPr>
        <w:ind w:firstLine="708"/>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F">
      <w:pPr>
        <w:ind w:firstLine="708"/>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0">
      <w:pPr>
        <w:ind w:firstLine="708"/>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1">
      <w:pPr>
        <w:ind w:firstLine="708"/>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2">
      <w:pPr>
        <w:ind w:firstLine="708"/>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3">
      <w:pPr>
        <w:ind w:firstLine="708"/>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4">
      <w:pPr>
        <w:ind w:firstLine="708"/>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5">
      <w:pPr>
        <w:ind w:firstLine="708"/>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6">
      <w:pPr>
        <w:ind w:firstLine="708"/>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7">
      <w:pPr>
        <w:ind w:firstLine="708"/>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8">
      <w:pPr>
        <w:ind w:firstLine="708"/>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9">
      <w:pPr>
        <w:ind w:firstLine="708"/>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A">
      <w:pPr>
        <w:ind w:firstLine="708"/>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B">
      <w:pPr>
        <w:ind w:firstLine="708"/>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C">
      <w:pPr>
        <w:ind w:firstLine="708"/>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D">
      <w:pPr>
        <w:ind w:firstLine="708"/>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E">
      <w:pPr>
        <w:spacing w:after="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Погоджено:</w:t>
      </w:r>
    </w:p>
    <w:p w:rsidR="00000000" w:rsidDel="00000000" w:rsidP="00000000" w:rsidRDefault="00000000" w:rsidRPr="00000000" w14:paraId="0000002F">
      <w:pPr>
        <w:spacing w:after="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0">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Секретар міської ради</w:t>
        <w:tab/>
        <w:tab/>
        <w:tab/>
        <w:tab/>
        <w:tab/>
        <w:tab/>
        <w:tab/>
        <w:tab/>
        <w:t xml:space="preserve">Т. Власюк</w:t>
      </w:r>
    </w:p>
    <w:p w:rsidR="00000000" w:rsidDel="00000000" w:rsidP="00000000" w:rsidRDefault="00000000" w:rsidRPr="00000000" w14:paraId="00000031">
      <w:pP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2">
      <w:pP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3">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Заступник міського голови</w:t>
        <w:tab/>
        <w:tab/>
        <w:tab/>
        <w:tab/>
        <w:tab/>
        <w:tab/>
        <w:tab/>
        <w:t xml:space="preserve">В. Бачинська</w:t>
      </w:r>
    </w:p>
    <w:p w:rsidR="00000000" w:rsidDel="00000000" w:rsidP="00000000" w:rsidRDefault="00000000" w:rsidRPr="00000000" w14:paraId="00000034">
      <w:pP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5">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Начальник відділу з питань </w:t>
      </w:r>
    </w:p>
    <w:p w:rsidR="00000000" w:rsidDel="00000000" w:rsidP="00000000" w:rsidRDefault="00000000" w:rsidRPr="00000000" w14:paraId="00000036">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юридичного забезпечення ради </w:t>
      </w:r>
    </w:p>
    <w:p w:rsidR="00000000" w:rsidDel="00000000" w:rsidP="00000000" w:rsidRDefault="00000000" w:rsidRPr="00000000" w14:paraId="00000037">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та діловодства міської ради</w:t>
        <w:tab/>
        <w:tab/>
        <w:tab/>
        <w:tab/>
        <w:tab/>
        <w:tab/>
        <w:tab/>
        <w:t xml:space="preserve">І. Кваша</w:t>
      </w:r>
    </w:p>
    <w:p w:rsidR="00000000" w:rsidDel="00000000" w:rsidP="00000000" w:rsidRDefault="00000000" w:rsidRPr="00000000" w14:paraId="00000038">
      <w:pP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9">
      <w:pPr>
        <w:spacing w:after="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Виконавець :</w:t>
      </w:r>
    </w:p>
    <w:p w:rsidR="00000000" w:rsidDel="00000000" w:rsidP="00000000" w:rsidRDefault="00000000" w:rsidRPr="00000000" w14:paraId="0000003A">
      <w:pPr>
        <w:spacing w:after="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Директор КНП СМР «Сквирський</w:t>
      </w:r>
    </w:p>
    <w:p w:rsidR="00000000" w:rsidDel="00000000" w:rsidP="00000000" w:rsidRDefault="00000000" w:rsidRPr="00000000" w14:paraId="0000003B">
      <w:pPr>
        <w:spacing w:after="0" w:line="240" w:lineRule="auto"/>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МЦПМСД»                                                                                          Л. Гадіяк</w:t>
      </w:r>
    </w:p>
    <w:p w:rsidR="00000000" w:rsidDel="00000000" w:rsidP="00000000" w:rsidRDefault="00000000" w:rsidRPr="00000000" w14:paraId="0000003C">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D">
      <w:pPr>
        <w:spacing w:after="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Рекомендовано до винесення на </w:t>
      </w:r>
    </w:p>
    <w:p w:rsidR="00000000" w:rsidDel="00000000" w:rsidP="00000000" w:rsidRDefault="00000000" w:rsidRPr="00000000" w14:paraId="0000003E">
      <w:pPr>
        <w:spacing w:after="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розгляд та затвердження виконавчим комітетом</w:t>
      </w:r>
    </w:p>
    <w:p w:rsidR="00000000" w:rsidDel="00000000" w:rsidP="00000000" w:rsidRDefault="00000000" w:rsidRPr="00000000" w14:paraId="0000003F">
      <w:pPr>
        <w:spacing w:after="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Сквирської міської ради</w:t>
      </w:r>
    </w:p>
    <w:p w:rsidR="00000000" w:rsidDel="00000000" w:rsidP="00000000" w:rsidRDefault="00000000" w:rsidRPr="00000000" w14:paraId="00000040">
      <w:pPr>
        <w:spacing w:after="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1">
      <w:pPr>
        <w:spacing w:after="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Голова постійної комісії з питань</w:t>
      </w:r>
    </w:p>
    <w:p w:rsidR="00000000" w:rsidDel="00000000" w:rsidP="00000000" w:rsidRDefault="00000000" w:rsidRPr="00000000" w14:paraId="00000042">
      <w:pPr>
        <w:spacing w:after="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комунального майна, ЖКГ, благоустрою</w:t>
      </w:r>
    </w:p>
    <w:p w:rsidR="00000000" w:rsidDel="00000000" w:rsidP="00000000" w:rsidRDefault="00000000" w:rsidRPr="00000000" w14:paraId="00000043">
      <w:pPr>
        <w:spacing w:after="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та охорони  навколишнього середовища</w:t>
        <w:tab/>
        <w:tab/>
        <w:tab/>
        <w:tab/>
        <w:t xml:space="preserve">М.Сиворакша</w:t>
      </w:r>
    </w:p>
    <w:p w:rsidR="00000000" w:rsidDel="00000000" w:rsidP="00000000" w:rsidRDefault="00000000" w:rsidRPr="00000000" w14:paraId="00000044">
      <w:pPr>
        <w:spacing w:after="0" w:lineRule="auto"/>
        <w:rPr/>
      </w:pPr>
      <w:r w:rsidDel="00000000" w:rsidR="00000000" w:rsidRPr="00000000">
        <w:rPr>
          <w:rtl w:val="0"/>
        </w:rPr>
      </w:r>
    </w:p>
    <w:p w:rsidR="00000000" w:rsidDel="00000000" w:rsidP="00000000" w:rsidRDefault="00000000" w:rsidRPr="00000000" w14:paraId="00000045">
      <w:pPr>
        <w:spacing w:after="0" w:lineRule="auto"/>
        <w:rPr/>
      </w:pPr>
      <w:r w:rsidDel="00000000" w:rsidR="00000000" w:rsidRPr="00000000">
        <w:rPr>
          <w:rtl w:val="0"/>
        </w:rPr>
      </w:r>
    </w:p>
    <w:p w:rsidR="00000000" w:rsidDel="00000000" w:rsidP="00000000" w:rsidRDefault="00000000" w:rsidRPr="00000000" w14:paraId="00000046">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Голова постійної комісії з питань </w:t>
      </w:r>
    </w:p>
    <w:p w:rsidR="00000000" w:rsidDel="00000000" w:rsidP="00000000" w:rsidRDefault="00000000" w:rsidRPr="00000000" w14:paraId="00000047">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соціального захисту, освіти, охорони </w:t>
      </w:r>
    </w:p>
    <w:p w:rsidR="00000000" w:rsidDel="00000000" w:rsidP="00000000" w:rsidRDefault="00000000" w:rsidRPr="00000000" w14:paraId="00000048">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здоров’я, культури та релігії</w:t>
        <w:tab/>
        <w:tab/>
        <w:tab/>
        <w:tab/>
        <w:tab/>
        <w:tab/>
        <w:t xml:space="preserve">К.Бондарчук</w:t>
      </w:r>
    </w:p>
    <w:p w:rsidR="00000000" w:rsidDel="00000000" w:rsidP="00000000" w:rsidRDefault="00000000" w:rsidRPr="00000000" w14:paraId="00000049">
      <w:pPr>
        <w:spacing w:after="0" w:lineRule="auto"/>
        <w:rPr/>
      </w:pPr>
      <w:r w:rsidDel="00000000" w:rsidR="00000000" w:rsidRPr="00000000">
        <w:rPr>
          <w:rtl w:val="0"/>
        </w:rPr>
      </w:r>
    </w:p>
    <w:p w:rsidR="00000000" w:rsidDel="00000000" w:rsidP="00000000" w:rsidRDefault="00000000" w:rsidRPr="00000000" w14:paraId="0000004A">
      <w:pPr>
        <w:spacing w:after="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B">
      <w:pPr>
        <w:spacing w:after="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C">
      <w:pPr>
        <w:ind w:firstLine="708"/>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D">
      <w:pPr>
        <w:ind w:firstLine="708"/>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E">
      <w:pPr>
        <w:ind w:firstLine="708"/>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F">
      <w:pPr>
        <w:ind w:firstLine="708"/>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0">
      <w:pPr>
        <w:ind w:firstLine="708"/>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1">
      <w:pPr>
        <w:ind w:firstLine="708"/>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2">
      <w:pPr>
        <w:ind w:firstLine="708"/>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3">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4">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5">
      <w:pPr>
        <w:spacing w:after="0" w:line="240" w:lineRule="auto"/>
        <w:ind w:firstLine="708"/>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Додаток  </w:t>
      </w:r>
    </w:p>
    <w:p w:rsidR="00000000" w:rsidDel="00000000" w:rsidP="00000000" w:rsidRDefault="00000000" w:rsidRPr="00000000" w14:paraId="00000056">
      <w:pPr>
        <w:spacing w:after="0" w:line="240" w:lineRule="auto"/>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 рішення сесії</w:t>
      </w:r>
    </w:p>
    <w:p w:rsidR="00000000" w:rsidDel="00000000" w:rsidP="00000000" w:rsidRDefault="00000000" w:rsidRPr="00000000" w14:paraId="00000057">
      <w:pPr>
        <w:spacing w:after="0" w:line="240" w:lineRule="auto"/>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Сквирської міської ради</w:t>
      </w:r>
    </w:p>
    <w:p w:rsidR="00000000" w:rsidDel="00000000" w:rsidP="00000000" w:rsidRDefault="00000000" w:rsidRPr="00000000" w14:paraId="00000058">
      <w:pPr>
        <w:spacing w:after="0" w:line="240" w:lineRule="auto"/>
        <w:ind w:firstLine="708"/>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tab/>
        <w:tab/>
        <w:tab/>
        <w:tab/>
        <w:tab/>
        <w:tab/>
        <w:t xml:space="preserve">   №                     від</w:t>
      </w:r>
    </w:p>
    <w:p w:rsidR="00000000" w:rsidDel="00000000" w:rsidP="00000000" w:rsidRDefault="00000000" w:rsidRPr="00000000" w14:paraId="00000059">
      <w:pPr>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A">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Положення</w:t>
      </w:r>
    </w:p>
    <w:p w:rsidR="00000000" w:rsidDel="00000000" w:rsidP="00000000" w:rsidRDefault="00000000" w:rsidRPr="00000000" w14:paraId="0000005B">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про платні послуги Комунального некомерційного підприємства</w:t>
      </w:r>
    </w:p>
    <w:p w:rsidR="00000000" w:rsidDel="00000000" w:rsidP="00000000" w:rsidRDefault="00000000" w:rsidRPr="00000000" w14:paraId="0000005C">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Сквирської міської ради «Сквирський</w:t>
        <w:tab/>
        <w:t xml:space="preserve"> міський центр первинної</w:t>
      </w:r>
    </w:p>
    <w:p w:rsidR="00000000" w:rsidDel="00000000" w:rsidP="00000000" w:rsidRDefault="00000000" w:rsidRPr="00000000" w14:paraId="0000005D">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медико-санітарної допомоги»</w:t>
      </w:r>
    </w:p>
    <w:p w:rsidR="00000000" w:rsidDel="00000000" w:rsidP="00000000" w:rsidRDefault="00000000" w:rsidRPr="00000000" w14:paraId="0000005E">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5F">
      <w:pPr>
        <w:spacing w:after="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І. Загальні положення.</w:t>
      </w:r>
    </w:p>
    <w:p w:rsidR="00000000" w:rsidDel="00000000" w:rsidP="00000000" w:rsidRDefault="00000000" w:rsidRPr="00000000" w14:paraId="00000060">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 Положення про платні послуги Комунального некомерційного підприємства Сквирської міської ради «Сквирський</w:t>
        <w:tab/>
        <w:t xml:space="preserve"> міський центр первинної медико-санітарної допомоги» (далі — Положення) розроблено відповідно до частини першої статті 3, частини шостої та восьмої статті 18 закону України «Основи законодавства України про охорону здоров’я» (далі - Основи);</w:t>
      </w:r>
    </w:p>
    <w:p w:rsidR="00000000" w:rsidDel="00000000" w:rsidP="00000000" w:rsidRDefault="00000000" w:rsidRPr="00000000" w14:paraId="00000061">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Цивільного кодексу України;</w:t>
      </w:r>
    </w:p>
    <w:p w:rsidR="00000000" w:rsidDel="00000000" w:rsidP="00000000" w:rsidRDefault="00000000" w:rsidRPr="00000000" w14:paraId="00000062">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Господарського кодексу України;</w:t>
      </w:r>
    </w:p>
    <w:p w:rsidR="00000000" w:rsidDel="00000000" w:rsidP="00000000" w:rsidRDefault="00000000" w:rsidRPr="00000000" w14:paraId="00000063">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Постанови Кабінету Міністрів України від 17 вересня 1996 року № 1138 «Про затвердження переліку платних послуг, які надаються в державних закладах охорони здоров’я та вищих медичних закладах освіти» (зі змінами) (далі - Постанова №1138);</w:t>
      </w:r>
    </w:p>
    <w:p w:rsidR="00000000" w:rsidDel="00000000" w:rsidP="00000000" w:rsidRDefault="00000000" w:rsidRPr="00000000" w14:paraId="00000064">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 3.2.23. Статуту  Комунального некомерційного підприємства Сквирської міської ради «Сквирський міський центр первинної медико -санітарної допомоги» (далі– КНП СМР «Сквирський МЦПМСД»), який передбачає можливість надання платних послуг у порядку, визначеному Законодавством України.</w:t>
      </w:r>
    </w:p>
    <w:p w:rsidR="00000000" w:rsidDel="00000000" w:rsidP="00000000" w:rsidRDefault="00000000" w:rsidRPr="00000000" w14:paraId="00000065">
      <w:pPr>
        <w:spacing w:after="0" w:line="240" w:lineRule="auto"/>
        <w:ind w:firstLine="708"/>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rtl w:val="0"/>
        </w:rPr>
        <w:t xml:space="preserve">1.2. В основі Положення </w:t>
      </w:r>
      <w:r w:rsidDel="00000000" w:rsidR="00000000" w:rsidRPr="00000000">
        <w:rPr>
          <w:rFonts w:ascii="Times New Roman" w:cs="Times New Roman" w:eastAsia="Times New Roman" w:hAnsi="Times New Roman"/>
          <w:sz w:val="28"/>
          <w:szCs w:val="28"/>
          <w:highlight w:val="white"/>
          <w:rtl w:val="0"/>
        </w:rPr>
        <w:t xml:space="preserve">враховані загальноприйняті норми на основі: </w:t>
      </w:r>
    </w:p>
    <w:p w:rsidR="00000000" w:rsidDel="00000000" w:rsidP="00000000" w:rsidRDefault="00000000" w:rsidRPr="00000000" w14:paraId="00000066">
      <w:pPr>
        <w:spacing w:after="0" w:line="240" w:lineRule="auto"/>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 Закону України «Про місцеве самоврядування в Україні»</w:t>
      </w:r>
    </w:p>
    <w:p w:rsidR="00000000" w:rsidDel="00000000" w:rsidP="00000000" w:rsidRDefault="00000000" w:rsidRPr="00000000" w14:paraId="00000067">
      <w:pPr>
        <w:spacing w:after="0" w:line="240" w:lineRule="auto"/>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 Закону України «Про ціни і ціноутворення» </w:t>
      </w:r>
    </w:p>
    <w:p w:rsidR="00000000" w:rsidDel="00000000" w:rsidP="00000000" w:rsidRDefault="00000000" w:rsidRPr="00000000" w14:paraId="00000068">
      <w:pPr>
        <w:spacing w:after="0" w:line="240" w:lineRule="auto"/>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 Постанови Кабінету Міністрів України від 25 грудня 1996 року № 1548 «Про встановлення повноважень органів виконавчої влади та виконавчих органів міських рад щодо регулювання цін (тарифів)»</w:t>
      </w:r>
    </w:p>
    <w:p w:rsidR="00000000" w:rsidDel="00000000" w:rsidP="00000000" w:rsidRDefault="00000000" w:rsidRPr="00000000" w14:paraId="00000069">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highlight w:val="white"/>
          <w:rtl w:val="0"/>
        </w:rPr>
        <w:t xml:space="preserve">- Наказу Міністерства фінансів України від 31 грудня 1999 року № 318</w:t>
      </w:r>
      <w:r w:rsidDel="00000000" w:rsidR="00000000" w:rsidRPr="00000000">
        <w:rPr>
          <w:rFonts w:ascii="Times New Roman" w:cs="Times New Roman" w:eastAsia="Times New Roman" w:hAnsi="Times New Roman"/>
          <w:sz w:val="28"/>
          <w:szCs w:val="28"/>
          <w:rtl w:val="0"/>
        </w:rPr>
        <w:t xml:space="preserve"> «Про затвердження </w:t>
      </w:r>
      <w:r w:rsidDel="00000000" w:rsidR="00000000" w:rsidRPr="00000000">
        <w:rPr>
          <w:rFonts w:ascii="Times New Roman" w:cs="Times New Roman" w:eastAsia="Times New Roman" w:hAnsi="Times New Roman"/>
          <w:sz w:val="28"/>
          <w:szCs w:val="28"/>
          <w:highlight w:val="white"/>
          <w:rtl w:val="0"/>
        </w:rPr>
        <w:t xml:space="preserve">Положення (стандарту) бухгалтерського обліку».</w:t>
      </w:r>
      <w:r w:rsidDel="00000000" w:rsidR="00000000" w:rsidRPr="00000000">
        <w:rPr>
          <w:rtl w:val="0"/>
        </w:rPr>
      </w:r>
    </w:p>
    <w:p w:rsidR="00000000" w:rsidDel="00000000" w:rsidP="00000000" w:rsidRDefault="00000000" w:rsidRPr="00000000" w14:paraId="0000006A">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 Перелік послуг, які можуть надаватися КНП СМР «Сквирський МЦПМСД» за плату, тобто поза Договором про медичне обслуговування населення, укладеним з Національною Службою Здоров’я України,  відповідає переліку платних послуг, які надаються у державних і комунальних закладах охорони здоров’я та вищих медичних навчальних закладах, затвердженому постановою Кабінету Міністрів України від 17 вересня 1996 року № 1138.</w:t>
      </w:r>
    </w:p>
    <w:p w:rsidR="00000000" w:rsidDel="00000000" w:rsidP="00000000" w:rsidRDefault="00000000" w:rsidRPr="00000000" w14:paraId="0000006B">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1.4. Платні послуги введенні з метою підвищення якості медичних послуг, створення методологічної бази для розрахунку КНП СМР «Сквирський МЦПМСД», більш повного задоволення потреб пацієнтів, максимального використання потенціалу підприємства+ та отримання додаткового джерела фінансування для розвитку матеріально-технічної бази.</w:t>
      </w:r>
    </w:p>
    <w:p w:rsidR="00000000" w:rsidDel="00000000" w:rsidP="00000000" w:rsidRDefault="00000000" w:rsidRPr="00000000" w14:paraId="0000006C">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 Положення відповідає внутрішньому наказу про облікову політику КНП СМР «Сквирський МЦПМСД», визначає перелік платних послуг, порядок формування тарифів на платні послуги, а також порядок надання платних послуг фізичним та юридичним особам.</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ІІ. Платні послуги, які надає КНП СМР «Сквирський МЦПМСД»</w:t>
      </w:r>
    </w:p>
    <w:p w:rsidR="00000000" w:rsidDel="00000000" w:rsidP="00000000" w:rsidRDefault="00000000" w:rsidRPr="00000000" w14:paraId="0000006E">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2.1. Платні послуги надаються юридичним та фізичним особам.</w:t>
      </w:r>
    </w:p>
    <w:p w:rsidR="00000000" w:rsidDel="00000000" w:rsidP="00000000" w:rsidRDefault="00000000" w:rsidRPr="00000000" w14:paraId="0000006F">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2.2. До Платних послуг належить:</w:t>
      </w:r>
    </w:p>
    <w:p w:rsidR="00000000" w:rsidDel="00000000" w:rsidP="00000000" w:rsidRDefault="00000000" w:rsidRPr="00000000" w14:paraId="00000070">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1).Медичне обслуговування закладів відпочинку всіх типів, спортивних змагань, масових культурних та громадських заходів (вимірювання АТ (артеріального тиску та пульсу, внутрішньо м’язові та внутрішньовенні ін’єкції, огляд лікаря ЗП-СЛ та сестри медичної ЗПСМ (фельдшера).</w:t>
      </w:r>
    </w:p>
    <w:p w:rsidR="00000000" w:rsidDel="00000000" w:rsidP="00000000" w:rsidRDefault="00000000" w:rsidRPr="00000000" w14:paraId="00000071">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r w:rsidDel="00000000" w:rsidR="00000000" w:rsidRPr="00000000">
        <w:rPr>
          <w:rFonts w:ascii="Times New Roman" w:cs="Times New Roman" w:eastAsia="Times New Roman" w:hAnsi="Times New Roman"/>
          <w:b w:val="1"/>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 Діагностичні та консультативні послуги за зверненнями громадян, що надаються без направлення лікаря (вимірювання АТ (артеріального тиску та пульсу, ЕКГ, лабораторні дослідження, що входять до гарантованого пакету послуг, консультація лікаря ЗП-МЛ, лікаря терапевта, лікаря –педіатра (крім невідкладних станів).</w:t>
      </w:r>
    </w:p>
    <w:p w:rsidR="00000000" w:rsidDel="00000000" w:rsidP="00000000" w:rsidRDefault="00000000" w:rsidRPr="00000000" w14:paraId="00000072">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Медичні послуги хворим на дому (внутрішньо м’язові, внутрішньовенні ін’єкції та інші процедури) (крім невідкладних станів).</w:t>
      </w:r>
    </w:p>
    <w:p w:rsidR="00000000" w:rsidDel="00000000" w:rsidP="00000000" w:rsidRDefault="00000000" w:rsidRPr="00000000" w14:paraId="00000073">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Проведення профілактичних щеплень особам, які від’їзжають за кордон за викликом, для отримання виїзної візи для оздоровлення в зарубіжних лікувальних або санаторних  закладах, у туристичні подорожі, тощо, за власним бажанням, або на вимогу сторони, що запрошує.</w:t>
      </w:r>
    </w:p>
    <w:p w:rsidR="00000000" w:rsidDel="00000000" w:rsidP="00000000" w:rsidRDefault="00000000" w:rsidRPr="00000000" w14:paraId="00000074">
      <w:pPr>
        <w:spacing w:after="0" w:line="240" w:lineRule="auto"/>
        <w:ind w:firstLine="708"/>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rtl w:val="0"/>
        </w:rPr>
        <w:t xml:space="preserve">5).Проведення профілактичних щеплень особам, які бажають їх зробити, поза </w:t>
      </w:r>
      <w:r w:rsidDel="00000000" w:rsidR="00000000" w:rsidRPr="00000000">
        <w:rPr>
          <w:rFonts w:ascii="Times New Roman" w:cs="Times New Roman" w:eastAsia="Times New Roman" w:hAnsi="Times New Roman"/>
          <w:sz w:val="28"/>
          <w:szCs w:val="28"/>
          <w:highlight w:val="white"/>
          <w:rtl w:val="0"/>
        </w:rPr>
        <w:t xml:space="preserve">схеми імунізації, згідно з Національним календарем щеплень в Україні.</w:t>
      </w:r>
    </w:p>
    <w:p w:rsidR="00000000" w:rsidDel="00000000" w:rsidP="00000000" w:rsidRDefault="00000000" w:rsidRPr="00000000" w14:paraId="00000075">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highlight w:val="white"/>
          <w:rtl w:val="0"/>
        </w:rPr>
        <w:t xml:space="preserve">6).</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sz w:val="28"/>
          <w:szCs w:val="28"/>
          <w:rtl w:val="0"/>
        </w:rPr>
        <w:t xml:space="preserve">Медичне обслуговування, зокрема із застосуванням телемедицини, за договорами із суб’єктами господарювання (в тому числі ФОП), страховими організаціями (в тому числі з Фондом соціального страхування України)</w:t>
      </w:r>
    </w:p>
    <w:p w:rsidR="00000000" w:rsidDel="00000000" w:rsidP="00000000" w:rsidRDefault="00000000" w:rsidRPr="00000000" w14:paraId="00000076">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highlight w:val="white"/>
          <w:rtl w:val="0"/>
        </w:rPr>
        <w:t xml:space="preserve">7).</w:t>
      </w:r>
      <w:r w:rsidDel="00000000" w:rsidR="00000000" w:rsidRPr="00000000">
        <w:rPr>
          <w:rFonts w:ascii="Times New Roman" w:cs="Times New Roman" w:eastAsia="Times New Roman" w:hAnsi="Times New Roman"/>
          <w:sz w:val="28"/>
          <w:szCs w:val="28"/>
          <w:rtl w:val="0"/>
        </w:rPr>
        <w:t xml:space="preserve"> Медичне обслуговування, зокрема із застосуванням телемедицини, іноземних громадян, які тимчасово перебувають на території України, в тому числі за договорами страхування.</w:t>
      </w:r>
    </w:p>
    <w:p w:rsidR="00000000" w:rsidDel="00000000" w:rsidP="00000000" w:rsidRDefault="00000000" w:rsidRPr="00000000" w14:paraId="00000077">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Видача копії медичної довідки, витягу з історії хвороби.</w:t>
      </w:r>
    </w:p>
    <w:p w:rsidR="00000000" w:rsidDel="00000000" w:rsidP="00000000" w:rsidRDefault="00000000" w:rsidRPr="00000000" w14:paraId="00000078">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9).Надання транспортних послуг (з транспортування пацієнтів (вантажів).</w:t>
      </w:r>
    </w:p>
    <w:p w:rsidR="00000000" w:rsidDel="00000000" w:rsidP="00000000" w:rsidRDefault="00000000" w:rsidRPr="00000000" w14:paraId="00000079">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Проведення щозмінного до рейсового та після рейсового медичних оглядів водіїв транспортних засобів, згідно Положення про медичні огляди кандидатів у водії та водіїв транспортних засобів, затвердженого спільним наказом МОЗ України, МВС України від 31.01.2013 №65/80.</w:t>
      </w:r>
    </w:p>
    <w:p w:rsidR="00000000" w:rsidDel="00000000" w:rsidP="00000000" w:rsidRDefault="00000000" w:rsidRPr="00000000" w14:paraId="0000007A">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highlight w:val="white"/>
          <w:rtl w:val="0"/>
        </w:rPr>
        <w:t xml:space="preserve">2.3. </w:t>
      </w:r>
      <w:r w:rsidDel="00000000" w:rsidR="00000000" w:rsidRPr="00000000">
        <w:rPr>
          <w:rFonts w:ascii="Times New Roman" w:cs="Times New Roman" w:eastAsia="Times New Roman" w:hAnsi="Times New Roman"/>
          <w:sz w:val="28"/>
          <w:szCs w:val="28"/>
          <w:rtl w:val="0"/>
        </w:rPr>
        <w:t xml:space="preserve"> Платні послуги надаються:</w:t>
      </w:r>
    </w:p>
    <w:p w:rsidR="00000000" w:rsidDel="00000000" w:rsidP="00000000" w:rsidRDefault="00000000" w:rsidRPr="00000000" w14:paraId="0000007B">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особам, що бажають отримати послуги відповідно до Переліку платних послуг у Комунальному некомерційному підприємстві Сквирської міської ради «Сквирський міський центр первинної медико -санітарної допомоги»(додаток до цього рішення), за власним бажанням без відповідних медичних показів, або отримати медичні послуги поза Переліком послуг Програми медичних гарантій;</w:t>
      </w:r>
    </w:p>
    <w:p w:rsidR="00000000" w:rsidDel="00000000" w:rsidP="00000000" w:rsidRDefault="00000000" w:rsidRPr="00000000" w14:paraId="0000007C">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громадянам України та іноземцям, які бажають здійснити щеплення поза календарем профілактичних щеплень (окрім вакцинації від гострого респіраторного захворювання COVID-19, спричиненого коронавірусомSARS-COV-2);</w:t>
      </w:r>
    </w:p>
    <w:p w:rsidR="00000000" w:rsidDel="00000000" w:rsidP="00000000" w:rsidRDefault="00000000" w:rsidRPr="00000000" w14:paraId="0000007D">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іноземцям, які бажають отримати консультативні послуги або огляд лікаря перед вакцинацією від гострого респіраторного захворювання COVID-19, спричиненого коронавірусом SARS-COV-2;</w:t>
      </w:r>
    </w:p>
    <w:p w:rsidR="00000000" w:rsidDel="00000000" w:rsidP="00000000" w:rsidRDefault="00000000" w:rsidRPr="00000000" w14:paraId="0000007E">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особам, які не мають укладеної декларації з лікарями КНП СМР «Сквирський МЦПМСД», та звертаються у станах, що не є невідкладними.</w:t>
      </w:r>
    </w:p>
    <w:p w:rsidR="00000000" w:rsidDel="00000000" w:rsidP="00000000" w:rsidRDefault="00000000" w:rsidRPr="00000000" w14:paraId="0000007F">
      <w:pPr>
        <w:spacing w:after="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color w:val="000000"/>
          <w:sz w:val="28"/>
          <w:szCs w:val="28"/>
          <w:rtl w:val="0"/>
        </w:rPr>
        <w:tab/>
      </w:r>
      <w:r w:rsidDel="00000000" w:rsidR="00000000" w:rsidRPr="00000000">
        <w:rPr>
          <w:rFonts w:ascii="Times New Roman" w:cs="Times New Roman" w:eastAsia="Times New Roman" w:hAnsi="Times New Roman"/>
          <w:b w:val="1"/>
          <w:color w:val="000000"/>
          <w:sz w:val="28"/>
          <w:szCs w:val="28"/>
          <w:rtl w:val="0"/>
        </w:rPr>
        <w:t xml:space="preserve">ІІІ. Організація надання платних послуг, контроль виконанням вимог до їх якості та порядок оплати за наданні послуги.</w:t>
      </w:r>
    </w:p>
    <w:p w:rsidR="00000000" w:rsidDel="00000000" w:rsidP="00000000" w:rsidRDefault="00000000" w:rsidRPr="00000000" w14:paraId="00000080">
      <w:pPr>
        <w:spacing w:after="0" w:line="240" w:lineRule="auto"/>
        <w:ind w:firstLine="708"/>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3.1.Рішення про надання послуг приймається керівником підприємства виходячи з наявності матеріально-технічної бази та кваліфікації кадрів. Керівник подає  на затвердження  Сквирській міській раді (Власник) у підпорядкуванні, якого перебуває підприємство, положення та перелік платних послуг, що надаються підприємством.</w:t>
      </w:r>
    </w:p>
    <w:p w:rsidR="00000000" w:rsidDel="00000000" w:rsidP="00000000" w:rsidRDefault="00000000" w:rsidRPr="00000000" w14:paraId="00000081">
      <w:pPr>
        <w:spacing w:after="0" w:line="240" w:lineRule="auto"/>
        <w:ind w:firstLine="708"/>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3.2.Для надання платних послуг керівник приймає відповідний розпорядчий документ про надання конкретного виду платної послуги, яким визначається порядок їх надання, розрахунок її вартості, відповідальний за її надання структурний підрозділ.</w:t>
      </w:r>
    </w:p>
    <w:p w:rsidR="00000000" w:rsidDel="00000000" w:rsidP="00000000" w:rsidRDefault="00000000" w:rsidRPr="00000000" w14:paraId="00000082">
      <w:pPr>
        <w:spacing w:after="0" w:line="240" w:lineRule="auto"/>
        <w:ind w:firstLine="708"/>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При цьому керівник забезпечує якість та своєчасність виконання функцій та завдань закладу, визначених Статутом.</w:t>
      </w:r>
    </w:p>
    <w:p w:rsidR="00000000" w:rsidDel="00000000" w:rsidP="00000000" w:rsidRDefault="00000000" w:rsidRPr="00000000" w14:paraId="00000083">
      <w:pPr>
        <w:spacing w:after="0" w:line="240" w:lineRule="auto"/>
        <w:ind w:firstLine="708"/>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3.3.Платні послуги, визначені цим Положенням, можуть надаватися на підставі договору, укладеному в письмовій формі, (у випадках, передбачених законодавством).</w:t>
      </w:r>
    </w:p>
    <w:p w:rsidR="00000000" w:rsidDel="00000000" w:rsidP="00000000" w:rsidRDefault="00000000" w:rsidRPr="00000000" w14:paraId="00000084">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3.4. </w:t>
      </w:r>
      <w:r w:rsidDel="00000000" w:rsidR="00000000" w:rsidRPr="00000000">
        <w:rPr>
          <w:rFonts w:ascii="Times New Roman" w:cs="Times New Roman" w:eastAsia="Times New Roman" w:hAnsi="Times New Roman"/>
          <w:sz w:val="28"/>
          <w:szCs w:val="28"/>
          <w:rtl w:val="0"/>
        </w:rPr>
        <w:t xml:space="preserve"> Рішення Сквирської міської ради із затвердженими переліком на платні медичні послуги, положенням про платні послуги розміщуються на інформаційному стенді Центру, а також на офіційному веб-сайті Центру.</w:t>
      </w:r>
    </w:p>
    <w:p w:rsidR="00000000" w:rsidDel="00000000" w:rsidP="00000000" w:rsidRDefault="00000000" w:rsidRPr="00000000" w14:paraId="00000085">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3.5. Замовник послуги може бути записаний на надання платної послуги</w:t>
      </w:r>
    </w:p>
    <w:p w:rsidR="00000000" w:rsidDel="00000000" w:rsidP="00000000" w:rsidRDefault="00000000" w:rsidRPr="00000000" w14:paraId="00000086">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особисто, по телефону або через мережу Інтернет. Надання платних послуг без</w:t>
      </w:r>
    </w:p>
    <w:p w:rsidR="00000000" w:rsidDel="00000000" w:rsidP="00000000" w:rsidRDefault="00000000" w:rsidRPr="00000000" w14:paraId="00000087">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попереднього запису можливо виключно у випадках відсутності попереднього</w:t>
      </w:r>
    </w:p>
    <w:p w:rsidR="00000000" w:rsidDel="00000000" w:rsidP="00000000" w:rsidRDefault="00000000" w:rsidRPr="00000000" w14:paraId="00000088">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запису на цей час інших пацієнтів. Дата та час надання кожної медичної послуги погоджується Центром та замовником в усній формі.</w:t>
      </w:r>
    </w:p>
    <w:p w:rsidR="00000000" w:rsidDel="00000000" w:rsidP="00000000" w:rsidRDefault="00000000" w:rsidRPr="00000000" w14:paraId="00000089">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3.6.Надання платних послуг здійснюється медичним персоналом в робочий час, або за його межами. Медичні працівників підприємства, які можуть надавати платні медичні послуги, визначаються наказом керівника Центру. За рішенням керівника для надання платних медичних послуг можуть бути додатково створено спеціальні структурні підрозділи або кабінети.</w:t>
      </w:r>
    </w:p>
    <w:p w:rsidR="00000000" w:rsidDel="00000000" w:rsidP="00000000" w:rsidRDefault="00000000" w:rsidRPr="00000000" w14:paraId="0000008A">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3.7. Графік та порядок надання платних медичних послуг.</w:t>
      </w:r>
    </w:p>
    <w:p w:rsidR="00000000" w:rsidDel="00000000" w:rsidP="00000000" w:rsidRDefault="00000000" w:rsidRPr="00000000" w14:paraId="0000008B">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3.7.1. Надання платних медичних послуг здійснюється лікарями в робочі години Центру в час, вільний від прийому пацієнтів за договором про медичне</w:t>
      </w:r>
    </w:p>
    <w:p w:rsidR="00000000" w:rsidDel="00000000" w:rsidP="00000000" w:rsidRDefault="00000000" w:rsidRPr="00000000" w14:paraId="0000008C">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обслуговування пацієнтів за програмою медичних гарантій, укладеним з Національною службою здоров’я України (далі - договір з НСЗУ).</w:t>
      </w:r>
    </w:p>
    <w:p w:rsidR="00000000" w:rsidDel="00000000" w:rsidP="00000000" w:rsidRDefault="00000000" w:rsidRPr="00000000" w14:paraId="0000008D">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Графік прийому лікарем пацієнтів за договором з НСЗУ визначається в  електронній системі охорони здоров’я (eHealth).</w:t>
      </w:r>
    </w:p>
    <w:p w:rsidR="00000000" w:rsidDel="00000000" w:rsidP="00000000" w:rsidRDefault="00000000" w:rsidRPr="00000000" w14:paraId="0000008E">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3.7.2. Надання платних послуг в години, в які згідно із інформацією в eHealth лікар здійснює прийом пацієнтів за договором з НСЗУ, здійснюється лише після надання медичних послуг пацієнтам, які були записані на прийом до лікаря (або в чергу) на отримання медичних послуг згідно з договором із НСЗУ у цей день.</w:t>
      </w:r>
    </w:p>
    <w:p w:rsidR="00000000" w:rsidDel="00000000" w:rsidP="00000000" w:rsidRDefault="00000000" w:rsidRPr="00000000" w14:paraId="0000008F">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3.8. Лікар, який буде надавати конкретну медичну послугу, визначається</w:t>
      </w:r>
    </w:p>
    <w:p w:rsidR="00000000" w:rsidDel="00000000" w:rsidP="00000000" w:rsidRDefault="00000000" w:rsidRPr="00000000" w14:paraId="00000090">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відповідальним працівником з переліку працівників, які можуть надавати платні медичні послуги згідно наказу керівника Центру, з урахуванням виду послуги, навантаження та присутності на робочому місці.</w:t>
      </w:r>
    </w:p>
    <w:p w:rsidR="00000000" w:rsidDel="00000000" w:rsidP="00000000" w:rsidRDefault="00000000" w:rsidRPr="00000000" w14:paraId="00000091">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3.9.Платні медичні послуги надаються відповідно до галузевих стандартів у сфері охорони здоров’я та/або локальних протоколів медичної допомоги, затверджених у встановленому порядку.</w:t>
      </w:r>
    </w:p>
    <w:p w:rsidR="00000000" w:rsidDel="00000000" w:rsidP="00000000" w:rsidRDefault="00000000" w:rsidRPr="00000000" w14:paraId="00000092">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3.10.У разі виникнення претензій до якості надання послуги замовник  послуги може звернутися до відповідальних за контроль якості послуг осіб, визначених наказом керівника, або безпосередньо до керівника Центру.</w:t>
      </w:r>
    </w:p>
    <w:p w:rsidR="00000000" w:rsidDel="00000000" w:rsidP="00000000" w:rsidRDefault="00000000" w:rsidRPr="00000000" w14:paraId="00000093">
      <w:pPr>
        <w:spacing w:after="0" w:line="240" w:lineRule="auto"/>
        <w:ind w:firstLine="708"/>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3.11.Підприємство надає установам, закладам, організаціям, фізичним особам безкоштовну, достовірну та доступну інформацію щодо надання платних послуг, що включає відомості про місцезнаходження та режим роботи підприємства, перелік платних послуг, порядок їх надання, способи та розміри оплати цих послуг.</w:t>
      </w: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IV. Порядок встановлення ціни (тарифу) на платні  послуги</w:t>
      </w:r>
    </w:p>
    <w:p w:rsidR="00000000" w:rsidDel="00000000" w:rsidP="00000000" w:rsidRDefault="00000000" w:rsidRPr="00000000" w14:paraId="00000095">
      <w:pPr>
        <w:spacing w:after="0" w:line="240" w:lineRule="auto"/>
        <w:ind w:firstLine="567"/>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rtl w:val="0"/>
        </w:rPr>
        <w:t xml:space="preserve">4.1. Ціна (та</w:t>
      </w:r>
      <w:r w:rsidDel="00000000" w:rsidR="00000000" w:rsidRPr="00000000">
        <w:rPr>
          <w:rFonts w:ascii="Times New Roman" w:cs="Times New Roman" w:eastAsia="Times New Roman" w:hAnsi="Times New Roman"/>
          <w:sz w:val="28"/>
          <w:szCs w:val="28"/>
          <w:highlight w:val="white"/>
          <w:rtl w:val="0"/>
        </w:rPr>
        <w:t xml:space="preserve">риф) за той чи інший вид  платної послуги визначається індивідуально з урахуванням економічно обґрунтованих витрат, пов’язаних на її надання.</w:t>
      </w:r>
    </w:p>
    <w:p w:rsidR="00000000" w:rsidDel="00000000" w:rsidP="00000000" w:rsidRDefault="00000000" w:rsidRPr="00000000" w14:paraId="00000096">
      <w:pPr>
        <w:spacing w:after="0" w:line="240" w:lineRule="auto"/>
        <w:ind w:firstLine="567"/>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rtl w:val="0"/>
        </w:rPr>
        <w:t xml:space="preserve">Основою для встановлення цін (та</w:t>
      </w:r>
      <w:r w:rsidDel="00000000" w:rsidR="00000000" w:rsidRPr="00000000">
        <w:rPr>
          <w:rFonts w:ascii="Times New Roman" w:cs="Times New Roman" w:eastAsia="Times New Roman" w:hAnsi="Times New Roman"/>
          <w:sz w:val="28"/>
          <w:szCs w:val="28"/>
          <w:highlight w:val="white"/>
          <w:rtl w:val="0"/>
        </w:rPr>
        <w:t xml:space="preserve">рифів) </w:t>
      </w:r>
      <w:r w:rsidDel="00000000" w:rsidR="00000000" w:rsidRPr="00000000">
        <w:rPr>
          <w:rFonts w:ascii="Times New Roman" w:cs="Times New Roman" w:eastAsia="Times New Roman" w:hAnsi="Times New Roman"/>
          <w:sz w:val="28"/>
          <w:szCs w:val="28"/>
          <w:rtl w:val="0"/>
        </w:rPr>
        <w:t xml:space="preserve">на платні  послуги є їх виробнича собівартість. Розрахунок собівартості платних послуг здійснюється</w:t>
      </w:r>
      <w:r w:rsidDel="00000000" w:rsidR="00000000" w:rsidRPr="00000000">
        <w:rPr>
          <w:rFonts w:ascii="Times New Roman" w:cs="Times New Roman" w:eastAsia="Times New Roman" w:hAnsi="Times New Roman"/>
          <w:sz w:val="28"/>
          <w:szCs w:val="28"/>
          <w:highlight w:val="white"/>
          <w:rtl w:val="0"/>
        </w:rPr>
        <w:t xml:space="preserve"> на підставі фактичних затрат на їх надання. До складу собівартості входять: прямі витрати, або витрати, безпосередньо пов’язані з наданням конкретної послуги, загальновиробничі та адміністративні витрати, тобто такі, які неможливо зарахувати до конкретної послуги, а лише у вигляді питомої частки (накладні витрати).</w:t>
      </w:r>
    </w:p>
    <w:p w:rsidR="00000000" w:rsidDel="00000000" w:rsidP="00000000" w:rsidRDefault="00000000" w:rsidRPr="00000000" w14:paraId="00000097">
      <w:pPr>
        <w:spacing w:after="0" w:line="240" w:lineRule="auto"/>
        <w:ind w:firstLine="567"/>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4.2. Прямі витрати на оплату праці.</w:t>
      </w:r>
    </w:p>
    <w:p w:rsidR="00000000" w:rsidDel="00000000" w:rsidP="00000000" w:rsidRDefault="00000000" w:rsidRPr="00000000" w14:paraId="00000098">
      <w:pPr>
        <w:spacing w:after="0" w:line="240" w:lineRule="auto"/>
        <w:ind w:firstLine="567"/>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Зазначені витрати складаються з відповідних витрат на оплату праці працівників, безпосередньо залучених до виконання робіт з надання платних послуг.</w:t>
      </w:r>
    </w:p>
    <w:p w:rsidR="00000000" w:rsidDel="00000000" w:rsidP="00000000" w:rsidRDefault="00000000" w:rsidRPr="00000000" w14:paraId="00000099">
      <w:pPr>
        <w:spacing w:after="0" w:line="240" w:lineRule="auto"/>
        <w:ind w:firstLine="567"/>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Витрати на оплату послуг обраховуються за фактично відпрацьований час (виконаний обсяг робіт) відповідно до затверджених в установленому порядку умов оплати праці працівників підприємства, а саме колективним договором та штатним розписом.</w:t>
      </w:r>
    </w:p>
    <w:p w:rsidR="00000000" w:rsidDel="00000000" w:rsidP="00000000" w:rsidRDefault="00000000" w:rsidRPr="00000000" w14:paraId="0000009A">
      <w:pPr>
        <w:spacing w:after="0" w:line="240" w:lineRule="auto"/>
        <w:ind w:firstLine="567"/>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Зазначені витрати визначають відповідно до штатного розпису підрозділу або конкретного персоналу, що надає платну послугу, норм робочого часу для цього персоналу, а також витрат робочого часу саме на виконання цієї послуги. - оплата праці, де передбачають як основну, так і додаткову заробітну плату, а також інші види заохочень</w:t>
      </w:r>
    </w:p>
    <w:p w:rsidR="00000000" w:rsidDel="00000000" w:rsidP="00000000" w:rsidRDefault="00000000" w:rsidRPr="00000000" w14:paraId="0000009B">
      <w:pPr>
        <w:spacing w:after="0" w:line="240" w:lineRule="auto"/>
        <w:ind w:firstLine="567"/>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Визначення часу на виконання робіт з надання платної послуги проводиться комісією, склад якої затверджується керівником підприємства. </w:t>
      </w:r>
    </w:p>
    <w:p w:rsidR="00000000" w:rsidDel="00000000" w:rsidP="00000000" w:rsidRDefault="00000000" w:rsidRPr="00000000" w14:paraId="0000009C">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highlight w:val="white"/>
          <w:rtl w:val="0"/>
        </w:rPr>
        <w:t xml:space="preserve">За результатами проведення обстеження комісією складається Акт хронометражу. При відсутності затверджених норм зазначені показники визначаються розрахунково.</w:t>
      </w:r>
      <w:r w:rsidDel="00000000" w:rsidR="00000000" w:rsidRPr="00000000">
        <w:rPr>
          <w:rtl w:val="0"/>
        </w:rPr>
      </w:r>
    </w:p>
    <w:p w:rsidR="00000000" w:rsidDel="00000000" w:rsidP="00000000" w:rsidRDefault="00000000" w:rsidRPr="00000000" w14:paraId="0000009D">
      <w:pPr>
        <w:spacing w:after="0" w:line="240" w:lineRule="auto"/>
        <w:ind w:firstLine="567"/>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4.3.Відрахування на соціальне страхування, які передбачені законодавством.</w:t>
      </w:r>
    </w:p>
    <w:p w:rsidR="00000000" w:rsidDel="00000000" w:rsidP="00000000" w:rsidRDefault="00000000" w:rsidRPr="00000000" w14:paraId="0000009E">
      <w:pPr>
        <w:spacing w:after="0" w:line="240" w:lineRule="auto"/>
        <w:ind w:firstLine="567"/>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До цих витрат належать нарахування на заробітну плату єдиного соціального внеску (ЄСВ), які визначаються у розмірах, встановлених чинним законодавством.</w:t>
      </w:r>
    </w:p>
    <w:p w:rsidR="00000000" w:rsidDel="00000000" w:rsidP="00000000" w:rsidRDefault="00000000" w:rsidRPr="00000000" w14:paraId="0000009F">
      <w:pPr>
        <w:spacing w:after="0" w:line="240" w:lineRule="auto"/>
        <w:ind w:firstLine="567"/>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4.4. Прямі матеріальні та інші прямі  витрати.</w:t>
      </w:r>
    </w:p>
    <w:p w:rsidR="00000000" w:rsidDel="00000000" w:rsidP="00000000" w:rsidRDefault="00000000" w:rsidRPr="00000000" w14:paraId="000000A0">
      <w:pPr>
        <w:spacing w:after="0" w:line="240" w:lineRule="auto"/>
        <w:ind w:firstLine="567"/>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Складовими матеріальних витрат є вартість лікарських засобів, перев’язувальних матеріалів, лабораторних реактивів, дезінфікуючих засобів, бланків, медичного інструментарію (в тому числі  м’якого інвентарю), канцелярських товарів, паливно-мастильних матеріалів, розхідних засобів, тощо, використаних безпосередньо під час надання медичної послуги. Їх можна розрахувати в кількісному вираженні і безпосередньо віднести до конкретної послуги.</w:t>
      </w:r>
    </w:p>
    <w:p w:rsidR="00000000" w:rsidDel="00000000" w:rsidP="00000000" w:rsidRDefault="00000000" w:rsidRPr="00000000" w14:paraId="000000A1">
      <w:pPr>
        <w:spacing w:after="0" w:line="240" w:lineRule="auto"/>
        <w:ind w:firstLine="567"/>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Витрати на придбання малоцінних та швидкозношуваних предметів і матеріалів, медикаментів та медичних матеріалів розраховуються за кожним видом платної послуги відповідно до затверджених у встановленому порядку норм їх витрат(використання) та кількості осіб, яким надається така платна послуга.</w:t>
      </w:r>
    </w:p>
    <w:p w:rsidR="00000000" w:rsidDel="00000000" w:rsidP="00000000" w:rsidRDefault="00000000" w:rsidRPr="00000000" w14:paraId="000000A2">
      <w:pPr>
        <w:spacing w:after="0" w:line="240" w:lineRule="auto"/>
        <w:ind w:firstLine="567"/>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Витрати на придбання або оплату тиражування методичних та навчальних матеріалів повинні відповідати потребам замовника виходячи з кількості осіб, яким надається відповідні платні послуги.</w:t>
      </w:r>
    </w:p>
    <w:p w:rsidR="00000000" w:rsidDel="00000000" w:rsidP="00000000" w:rsidRDefault="00000000" w:rsidRPr="00000000" w14:paraId="000000A3">
      <w:pPr>
        <w:spacing w:after="0" w:line="240" w:lineRule="auto"/>
        <w:ind w:firstLine="567"/>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Вартість паливно-мастильних матеріалів, що використовуються для проведення індивідуальних та групових занять, заходів, а також для надання послуг з перевезення, обчислюється виходячи з технічних  характеристик транспортних засобів та іншого обладнання в тривалості їх роботи (пробігу автотранспортного засобу), пов’язаної з наданням відповідної платної послуги.</w:t>
      </w:r>
    </w:p>
    <w:p w:rsidR="00000000" w:rsidDel="00000000" w:rsidP="00000000" w:rsidRDefault="00000000" w:rsidRPr="00000000" w14:paraId="000000A4">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highlight w:val="white"/>
          <w:rtl w:val="0"/>
        </w:rPr>
        <w:t xml:space="preserve">- витрати на матеріали, а саме: витрати на медичні засоби, перев’язувальні матеріали, лабораторні реактиви, дезінфікувальні засоби, бланки, медичний інструментарій, розхідні засоби та інші, які витрачають саме під час надання послуги та які можна розрахувати у кількісному вираженні та зарахувати до конкретної медичної послуги;</w:t>
      </w:r>
      <w:r w:rsidDel="00000000" w:rsidR="00000000" w:rsidRPr="00000000">
        <w:rPr>
          <w:rtl w:val="0"/>
        </w:rPr>
      </w:r>
    </w:p>
    <w:p w:rsidR="00000000" w:rsidDel="00000000" w:rsidP="00000000" w:rsidRDefault="00000000" w:rsidRPr="00000000" w14:paraId="000000A5">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highlight w:val="white"/>
          <w:rtl w:val="0"/>
        </w:rPr>
        <w:t xml:space="preserve">- витрати на обладнання;</w:t>
      </w:r>
      <w:r w:rsidDel="00000000" w:rsidR="00000000" w:rsidRPr="00000000">
        <w:rPr>
          <w:rtl w:val="0"/>
        </w:rPr>
      </w:r>
    </w:p>
    <w:p w:rsidR="00000000" w:rsidDel="00000000" w:rsidP="00000000" w:rsidRDefault="00000000" w:rsidRPr="00000000" w14:paraId="000000A6">
      <w:pPr>
        <w:spacing w:after="0" w:line="240" w:lineRule="auto"/>
        <w:ind w:firstLine="567"/>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 витрати на електроенергію та амортизаційні відрахування.</w:t>
      </w:r>
    </w:p>
    <w:p w:rsidR="00000000" w:rsidDel="00000000" w:rsidP="00000000" w:rsidRDefault="00000000" w:rsidRPr="00000000" w14:paraId="000000A7">
      <w:pPr>
        <w:spacing w:after="0" w:line="240" w:lineRule="auto"/>
        <w:ind w:firstLine="567"/>
        <w:jc w:val="both"/>
        <w:rPr>
          <w:rFonts w:ascii="Times New Roman" w:cs="Times New Roman" w:eastAsia="Times New Roman" w:hAnsi="Times New Roman"/>
          <w:sz w:val="28"/>
          <w:szCs w:val="28"/>
          <w:highlight w:val="white"/>
        </w:rPr>
      </w:pPr>
      <w:r w:rsidDel="00000000" w:rsidR="00000000" w:rsidRPr="00000000">
        <w:rPr>
          <w:rtl w:val="0"/>
        </w:rPr>
      </w:r>
    </w:p>
    <w:p w:rsidR="00000000" w:rsidDel="00000000" w:rsidP="00000000" w:rsidRDefault="00000000" w:rsidRPr="00000000" w14:paraId="000000A8">
      <w:pPr>
        <w:spacing w:after="0" w:line="240" w:lineRule="auto"/>
        <w:ind w:firstLine="567"/>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4.3. Загальновиробничі та адміністративні витрати (або накладні витрати).</w:t>
      </w:r>
    </w:p>
    <w:p w:rsidR="00000000" w:rsidDel="00000000" w:rsidP="00000000" w:rsidRDefault="00000000" w:rsidRPr="00000000" w14:paraId="000000A9">
      <w:pPr>
        <w:spacing w:after="0" w:line="240" w:lineRule="auto"/>
        <w:ind w:firstLine="567"/>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Накладні видатки є додатковими іидатками на управління, організацію та обслуговування виробництва. Накладні видатки не пов’язані безпосередньо з наданням послуг, тобто не входять у вартвсть матеріалів та оплату праці.</w:t>
      </w:r>
    </w:p>
    <w:p w:rsidR="00000000" w:rsidDel="00000000" w:rsidP="00000000" w:rsidRDefault="00000000" w:rsidRPr="00000000" w14:paraId="000000AA">
      <w:pPr>
        <w:spacing w:after="0" w:line="240" w:lineRule="auto"/>
        <w:ind w:firstLine="567"/>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 розраховуються за звітний період та розподіляються пропорційно прямим витратам на оплату праці через коефіцієнт. Також можна врахувати зазначені витрати відповідно до планових показників.</w:t>
      </w:r>
    </w:p>
    <w:p w:rsidR="00000000" w:rsidDel="00000000" w:rsidP="00000000" w:rsidRDefault="00000000" w:rsidRPr="00000000" w14:paraId="000000AB">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highlight w:val="white"/>
          <w:rtl w:val="0"/>
        </w:rPr>
        <w:t xml:space="preserve">До загальновиробничих витрат належать: видатки на відрядження, навчання та утримання адміністративно –управлінського папрату та обслуговуючого персоналу,  видатки на утримання, ремонт, оренду приміщень та основних засобів, транспортні витрати, комунальні та інші витрати, що належать до підрозділу з надання платних послуг, відрахування на сплату ЄСВ на цю заробітну плату, оплата банківських послуг.</w:t>
      </w:r>
      <w:r w:rsidDel="00000000" w:rsidR="00000000" w:rsidRPr="00000000">
        <w:rPr>
          <w:rtl w:val="0"/>
        </w:rPr>
      </w:r>
    </w:p>
    <w:p w:rsidR="00000000" w:rsidDel="00000000" w:rsidP="00000000" w:rsidRDefault="00000000" w:rsidRPr="00000000" w14:paraId="000000AC">
      <w:pPr>
        <w:spacing w:after="0" w:line="240" w:lineRule="auto"/>
        <w:ind w:firstLine="567"/>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Адміністративні витрати передбачають видатки на утримання адміністративно-господарського персоналу, зокрема: заробітна плата, видатки на відрядження, юридичні послуги, витрати на пально-мастильні матеріали  та утримання  і обслуговування транспортних засобів, що перебувають на балансі, різного роду обов’язкові платежі, витрати на консультативні та юридичні послуги, послуги зв’язку (зв’язок, інтернет), розрахунково-касове обслуговування придбання та супровід програмного забезпечення, послуги охорони,  витрати на програмне забезпечення, тощо.</w:t>
      </w:r>
    </w:p>
    <w:p w:rsidR="00000000" w:rsidDel="00000000" w:rsidP="00000000" w:rsidRDefault="00000000" w:rsidRPr="00000000" w14:paraId="000000AD">
      <w:pPr>
        <w:spacing w:after="0" w:line="240" w:lineRule="auto"/>
        <w:ind w:firstLine="567"/>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При плануванні накладних видатків застосовується метод визначення видатків пропорційна фонду оплати праці медичних працівників, а саме відсоток накладних видатків визначається я к співвідношення фактичних видатків за вище переліченими статтями (напрямами) до фактичних видатків на оплату праці медичного персоналу з нарахуваннями, проведеними у попередньому (базісному) періоді.</w:t>
      </w:r>
    </w:p>
    <w:p w:rsidR="00000000" w:rsidDel="00000000" w:rsidP="00000000" w:rsidRDefault="00000000" w:rsidRPr="00000000" w14:paraId="000000AE">
      <w:pPr>
        <w:spacing w:after="0" w:line="240" w:lineRule="auto"/>
        <w:ind w:firstLine="567"/>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4.4. Вартість медичної послуги складається із собівартості, визначеної на підставі економічно обґрунтованих витрат на одиницю калькулювання, та витрат на розвиток закладу в межах граничного рівня рентабельності, встановленого засновником.</w:t>
      </w:r>
    </w:p>
    <w:p w:rsidR="00000000" w:rsidDel="00000000" w:rsidP="00000000" w:rsidRDefault="00000000" w:rsidRPr="00000000" w14:paraId="000000AF">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highlight w:val="white"/>
          <w:rtl w:val="0"/>
        </w:rPr>
        <w:t xml:space="preserve">4.5. При визначені </w:t>
      </w:r>
      <w:r w:rsidDel="00000000" w:rsidR="00000000" w:rsidRPr="00000000">
        <w:rPr>
          <w:rFonts w:ascii="Times New Roman" w:cs="Times New Roman" w:eastAsia="Times New Roman" w:hAnsi="Times New Roman"/>
          <w:sz w:val="28"/>
          <w:szCs w:val="28"/>
          <w:rtl w:val="0"/>
        </w:rPr>
        <w:t xml:space="preserve">ціни (та</w:t>
      </w:r>
      <w:r w:rsidDel="00000000" w:rsidR="00000000" w:rsidRPr="00000000">
        <w:rPr>
          <w:rFonts w:ascii="Times New Roman" w:cs="Times New Roman" w:eastAsia="Times New Roman" w:hAnsi="Times New Roman"/>
          <w:sz w:val="28"/>
          <w:szCs w:val="28"/>
          <w:highlight w:val="white"/>
          <w:rtl w:val="0"/>
        </w:rPr>
        <w:t xml:space="preserve">рифу) </w:t>
      </w:r>
      <w:r w:rsidDel="00000000" w:rsidR="00000000" w:rsidRPr="00000000">
        <w:rPr>
          <w:rFonts w:ascii="Times New Roman" w:cs="Times New Roman" w:eastAsia="Times New Roman" w:hAnsi="Times New Roman"/>
          <w:sz w:val="28"/>
          <w:szCs w:val="28"/>
          <w:rtl w:val="0"/>
        </w:rPr>
        <w:t xml:space="preserve">на платні  послуги включається величина ПДВ у відповідності з Законом України «Про податок на додану вартість» від 03.04.1997р. №168/97-ВР, прибуток не планується.</w:t>
      </w:r>
    </w:p>
    <w:p w:rsidR="00000000" w:rsidDel="00000000" w:rsidP="00000000" w:rsidRDefault="00000000" w:rsidRPr="00000000" w14:paraId="000000B0">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4.6. Розрахунок тарифів на платні послуги здійснюється щорічно з урахуванням фактичних витрат підприємства.</w:t>
      </w:r>
    </w:p>
    <w:p w:rsidR="00000000" w:rsidDel="00000000" w:rsidP="00000000" w:rsidRDefault="00000000" w:rsidRPr="00000000" w14:paraId="000000B1">
      <w:pPr>
        <w:spacing w:after="0" w:line="240" w:lineRule="auto"/>
        <w:ind w:firstLine="567"/>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rtl w:val="0"/>
        </w:rPr>
        <w:t xml:space="preserve">4.7. Тарифи розраховуються  головним бухгалтером та економістом, затверджуються та вводяться в дію керівником.</w:t>
      </w:r>
      <w:r w:rsidDel="00000000" w:rsidR="00000000" w:rsidRPr="00000000">
        <w:rPr>
          <w:rtl w:val="0"/>
        </w:rPr>
      </w:r>
    </w:p>
    <w:p w:rsidR="00000000" w:rsidDel="00000000" w:rsidP="00000000" w:rsidRDefault="00000000" w:rsidRPr="00000000" w14:paraId="000000B2">
      <w:pPr>
        <w:spacing w:after="0" w:line="240" w:lineRule="auto"/>
        <w:ind w:firstLine="567"/>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V. Порядок оплати вартості медичних послуг.</w:t>
      </w:r>
    </w:p>
    <w:p w:rsidR="00000000" w:rsidDel="00000000" w:rsidP="00000000" w:rsidRDefault="00000000" w:rsidRPr="00000000" w14:paraId="000000B3">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5.1. Оплата послуг та внесення оплати за платну медичну послугу можливе шляхом:</w:t>
      </w:r>
    </w:p>
    <w:p w:rsidR="00000000" w:rsidDel="00000000" w:rsidP="00000000" w:rsidRDefault="00000000" w:rsidRPr="00000000" w14:paraId="000000B4">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–фізичними особами – у готівковій та безготівковій формі. Розрахунки з фізичними особами у готівковій формі здійснюється з дотриманням вимог Положення про ведення касових операцій у національній валюті в Україні, затвердженого постановою Правління Національного банку України від 29.12.2017 р.№148.</w:t>
      </w:r>
    </w:p>
    <w:p w:rsidR="00000000" w:rsidDel="00000000" w:rsidP="00000000" w:rsidRDefault="00000000" w:rsidRPr="00000000" w14:paraId="000000B5">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–юридичним особам –тільки в безготівковій формі на поточний банківський рахунок підприємства на підставі рахунку/акту надання послуг, відповідно до умов договору, укладеного з дотриманням вимог чинного законодавства.</w:t>
      </w:r>
    </w:p>
    <w:p w:rsidR="00000000" w:rsidDel="00000000" w:rsidP="00000000" w:rsidRDefault="00000000" w:rsidRPr="00000000" w14:paraId="000000B6">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5.1.1. здійснення замовником послуги платежу за допомогою платіжної картки із використанням платіжного пристрою Центру.</w:t>
      </w:r>
    </w:p>
    <w:p w:rsidR="00000000" w:rsidDel="00000000" w:rsidP="00000000" w:rsidRDefault="00000000" w:rsidRPr="00000000" w14:paraId="000000B7">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5.1.2. здійснення замовником послуги платежу за допомогою банківського переказу на рахунок Центру;</w:t>
      </w:r>
    </w:p>
    <w:p w:rsidR="00000000" w:rsidDel="00000000" w:rsidP="00000000" w:rsidRDefault="00000000" w:rsidRPr="00000000" w14:paraId="000000B8">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5.1.3. оплати через мережу Інтернет з використанням будь-яких платіжних сервісів за вибором замовника послуги за допомогою яких, є можливість оплатити вартість послуг.</w:t>
      </w:r>
    </w:p>
    <w:p w:rsidR="00000000" w:rsidDel="00000000" w:rsidP="00000000" w:rsidRDefault="00000000" w:rsidRPr="00000000" w14:paraId="000000B9">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5.2.Платні медичні послуги надаються тільки після пред’явлення замовником послуги документа, який підтверджує оплату (у разі, якщо замовником є фізична особа).</w:t>
      </w:r>
    </w:p>
    <w:p w:rsidR="00000000" w:rsidDel="00000000" w:rsidP="00000000" w:rsidRDefault="00000000" w:rsidRPr="00000000" w14:paraId="000000BA">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5.3.Не допускається оплата надання платної медичної послуги працівнику, який безпосередньо надає медичну послугу.</w:t>
      </w:r>
    </w:p>
    <w:p w:rsidR="00000000" w:rsidDel="00000000" w:rsidP="00000000" w:rsidRDefault="00000000" w:rsidRPr="00000000" w14:paraId="000000BB">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5.4.Документальне оформлення операцій з надання платних послуг, ведення обліку та складання звітності здійснюється підприємством за кожним видом послуг відповідно до законодавства.</w:t>
      </w:r>
    </w:p>
    <w:p w:rsidR="00000000" w:rsidDel="00000000" w:rsidP="00000000" w:rsidRDefault="00000000" w:rsidRPr="00000000" w14:paraId="000000BC">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5.5. Підприємство надає Засновнику, у підпорядкуванні якого він перебуває, звіт про обсяги коштів, отриманих  за надання платних послуг, у терміни, встановлені для подання річної фінансової звітності.</w:t>
      </w:r>
    </w:p>
    <w:p w:rsidR="00000000" w:rsidDel="00000000" w:rsidP="00000000" w:rsidRDefault="00000000" w:rsidRPr="00000000" w14:paraId="000000BD">
      <w:pPr>
        <w:spacing w:after="0" w:line="240" w:lineRule="auto"/>
        <w:ind w:firstLine="70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VI. Напрями використання коштів, отриманих Центром за надані платні послуги:</w:t>
      </w:r>
    </w:p>
    <w:p w:rsidR="00000000" w:rsidDel="00000000" w:rsidP="00000000" w:rsidRDefault="00000000" w:rsidRPr="00000000" w14:paraId="000000BE">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на фінансування видатків, пов’язаних з наданням послуг, які здійснюються за плату;</w:t>
      </w:r>
    </w:p>
    <w:p w:rsidR="00000000" w:rsidDel="00000000" w:rsidP="00000000" w:rsidRDefault="00000000" w:rsidRPr="00000000" w14:paraId="000000BF">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на оплату праці медичних працівників, зокрема, тих, які забезпечують надання платних медичних послуг;</w:t>
      </w:r>
    </w:p>
    <w:p w:rsidR="00000000" w:rsidDel="00000000" w:rsidP="00000000" w:rsidRDefault="00000000" w:rsidRPr="00000000" w14:paraId="000000C0">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на покращення матеріально-технічної бази Центру;</w:t>
      </w:r>
    </w:p>
    <w:p w:rsidR="00000000" w:rsidDel="00000000" w:rsidP="00000000" w:rsidRDefault="00000000" w:rsidRPr="00000000" w14:paraId="000000C1">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інші напрями, визначені керівником Центру та визначених у Статуті Підприємства .</w:t>
      </w:r>
    </w:p>
    <w:p w:rsidR="00000000" w:rsidDel="00000000" w:rsidP="00000000" w:rsidRDefault="00000000" w:rsidRPr="00000000" w14:paraId="000000C2">
      <w:pPr>
        <w:spacing w:after="0" w:line="240" w:lineRule="auto"/>
        <w:ind w:firstLine="70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VIІ. Перелік пільгових категорій </w:t>
      </w:r>
    </w:p>
    <w:p w:rsidR="00000000" w:rsidDel="00000000" w:rsidP="00000000" w:rsidRDefault="00000000" w:rsidRPr="00000000" w14:paraId="000000C3">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Звільняються від плати за надання  платних послуг, визначених у пункті 2.2. цього Положення наступні категорії громадян:</w:t>
      </w:r>
    </w:p>
    <w:p w:rsidR="00000000" w:rsidDel="00000000" w:rsidP="00000000" w:rsidRDefault="00000000" w:rsidRPr="00000000" w14:paraId="000000C4">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-інваліди війни;</w:t>
      </w:r>
    </w:p>
    <w:p w:rsidR="00000000" w:rsidDel="00000000" w:rsidP="00000000" w:rsidRDefault="00000000" w:rsidRPr="00000000" w14:paraId="000000C5">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-учасники бойових дій;</w:t>
      </w:r>
    </w:p>
    <w:p w:rsidR="00000000" w:rsidDel="00000000" w:rsidP="00000000" w:rsidRDefault="00000000" w:rsidRPr="00000000" w14:paraId="000000C6">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-особи з інвалідністю 1 (першої) групи;</w:t>
      </w:r>
    </w:p>
    <w:p w:rsidR="00000000" w:rsidDel="00000000" w:rsidP="00000000" w:rsidRDefault="00000000" w:rsidRPr="00000000" w14:paraId="000000C7">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особи з інвалідністю з дитинства;</w:t>
      </w:r>
    </w:p>
    <w:p w:rsidR="00000000" w:rsidDel="00000000" w:rsidP="00000000" w:rsidRDefault="00000000" w:rsidRPr="00000000" w14:paraId="000000C8">
      <w:pPr>
        <w:spacing w:after="0" w:line="240" w:lineRule="auto"/>
        <w:jc w:val="both"/>
        <w:rPr>
          <w:rFonts w:ascii="Times New Roman" w:cs="Times New Roman" w:eastAsia="Times New Roman" w:hAnsi="Times New Roman"/>
          <w:sz w:val="28"/>
          <w:szCs w:val="28"/>
        </w:rPr>
      </w:pPr>
      <w:bookmarkStart w:colFirst="0" w:colLast="0" w:name="_heading=h.gjdgxs" w:id="0"/>
      <w:bookmarkEnd w:id="0"/>
      <w:r w:rsidDel="00000000" w:rsidR="00000000" w:rsidRPr="00000000">
        <w:rPr>
          <w:rFonts w:ascii="Times New Roman" w:cs="Times New Roman" w:eastAsia="Times New Roman" w:hAnsi="Times New Roman"/>
          <w:sz w:val="28"/>
          <w:szCs w:val="28"/>
          <w:rtl w:val="0"/>
        </w:rPr>
        <w:t xml:space="preserve">-діти до 17 років.</w:t>
      </w:r>
    </w:p>
    <w:p w:rsidR="00000000" w:rsidDel="00000000" w:rsidP="00000000" w:rsidRDefault="00000000" w:rsidRPr="00000000" w14:paraId="000000C9">
      <w:pP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CA">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Секретар міської ради</w:t>
        <w:tab/>
        <w:tab/>
        <w:tab/>
        <w:tab/>
        <w:tab/>
        <w:tab/>
        <w:t xml:space="preserve">Тетяна ВЛАСЮК</w:t>
      </w:r>
    </w:p>
    <w:p w:rsidR="00000000" w:rsidDel="00000000" w:rsidP="00000000" w:rsidRDefault="00000000" w:rsidRPr="00000000" w14:paraId="000000CB">
      <w:pP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CC">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Директор КНП СМР</w:t>
      </w:r>
    </w:p>
    <w:p w:rsidR="00000000" w:rsidDel="00000000" w:rsidP="00000000" w:rsidRDefault="00000000" w:rsidRPr="00000000" w14:paraId="000000CD">
      <w:pPr>
        <w:tabs>
          <w:tab w:val="left" w:leader="none" w:pos="6379"/>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Сквирський МЦПМСД                                                Людмила ГАДІЯК</w:t>
      </w:r>
    </w:p>
    <w:p w:rsidR="00000000" w:rsidDel="00000000" w:rsidP="00000000" w:rsidRDefault="00000000" w:rsidRPr="00000000" w14:paraId="000000CE">
      <w:pPr>
        <w:ind w:firstLine="708"/>
        <w:jc w:val="both"/>
        <w:rPr>
          <w:rFonts w:ascii="Times New Roman" w:cs="Times New Roman" w:eastAsia="Times New Roman" w:hAnsi="Times New Roman"/>
          <w:sz w:val="28"/>
          <w:szCs w:val="28"/>
        </w:rPr>
      </w:pPr>
      <w:r w:rsidDel="00000000" w:rsidR="00000000" w:rsidRPr="00000000">
        <w:rPr>
          <w:rtl w:val="0"/>
        </w:rPr>
      </w:r>
    </w:p>
    <w:sectPr>
      <w:pgSz w:h="16838" w:w="11906" w:orient="portrait"/>
      <w:pgMar w:bottom="1134" w:top="1134" w:left="1701" w:right="70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line="240" w:lineRule="auto"/>
    </w:pPr>
    <w:rPr>
      <w:rFonts w:ascii="Times New Roman" w:cs="Times New Roman" w:eastAsia="Times New Roman" w:hAnsi="Times New Roman"/>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DE69BB"/>
  </w:style>
  <w:style w:type="paragraph" w:styleId="1">
    <w:name w:val="heading 1"/>
    <w:basedOn w:val="a"/>
    <w:link w:val="10"/>
    <w:uiPriority w:val="9"/>
    <w:qFormat w:val="1"/>
    <w:rsid w:val="002D0B92"/>
    <w:pPr>
      <w:spacing w:after="100" w:afterAutospacing="1" w:before="100" w:beforeAutospacing="1" w:line="240" w:lineRule="auto"/>
      <w:outlineLvl w:val="0"/>
    </w:pPr>
    <w:rPr>
      <w:rFonts w:ascii="Times New Roman" w:cs="Times New Roman" w:eastAsia="Times New Roman" w:hAnsi="Times New Roman"/>
      <w:b w:val="1"/>
      <w:bCs w:val="1"/>
      <w:kern w:val="36"/>
      <w:sz w:val="48"/>
      <w:szCs w:val="48"/>
      <w:lang w:eastAsia="ru-RU"/>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List Paragraph"/>
    <w:basedOn w:val="a"/>
    <w:qFormat w:val="1"/>
    <w:rsid w:val="00140FA6"/>
    <w:pPr>
      <w:spacing w:after="0" w:line="240" w:lineRule="auto"/>
      <w:ind w:left="720" w:firstLine="709"/>
      <w:contextualSpacing w:val="1"/>
    </w:pPr>
    <w:rPr>
      <w:rFonts w:ascii="Times New Roman" w:cs="Times New Roman" w:eastAsia="Times New Roman" w:hAnsi="Times New Roman"/>
      <w:sz w:val="28"/>
      <w:szCs w:val="24"/>
      <w:lang w:eastAsia="ru-RU"/>
    </w:rPr>
  </w:style>
  <w:style w:type="character" w:styleId="10" w:customStyle="1">
    <w:name w:val="Заголовок 1 Знак"/>
    <w:basedOn w:val="a0"/>
    <w:link w:val="1"/>
    <w:uiPriority w:val="9"/>
    <w:rsid w:val="002D0B92"/>
    <w:rPr>
      <w:rFonts w:ascii="Times New Roman" w:cs="Times New Roman" w:eastAsia="Times New Roman" w:hAnsi="Times New Roman"/>
      <w:b w:val="1"/>
      <w:bCs w:val="1"/>
      <w:kern w:val="36"/>
      <w:sz w:val="48"/>
      <w:szCs w:val="48"/>
      <w:lang w:eastAsia="ru-RU"/>
    </w:rPr>
  </w:style>
  <w:style w:type="paragraph" w:styleId="a4">
    <w:name w:val="Normal (Web)"/>
    <w:basedOn w:val="a"/>
    <w:uiPriority w:val="99"/>
    <w:semiHidden w:val="1"/>
    <w:unhideWhenUsed w:val="1"/>
    <w:rsid w:val="002D0B92"/>
    <w:pPr>
      <w:spacing w:after="100" w:afterAutospacing="1" w:before="100" w:beforeAutospacing="1" w:line="240" w:lineRule="auto"/>
    </w:pPr>
    <w:rPr>
      <w:rFonts w:ascii="Times New Roman" w:cs="Times New Roman" w:eastAsia="Times New Roman" w:hAnsi="Times New Roman"/>
      <w:sz w:val="24"/>
      <w:szCs w:val="24"/>
      <w:lang w:eastAsia="ru-RU"/>
    </w:rPr>
  </w:style>
  <w:style w:type="paragraph" w:styleId="a5">
    <w:name w:val="No Spacing"/>
    <w:uiPriority w:val="1"/>
    <w:qFormat w:val="1"/>
    <w:rsid w:val="00987124"/>
    <w:pPr>
      <w:spacing w:after="0" w:line="240" w:lineRule="auto"/>
    </w:pPr>
    <w:rPr>
      <w:rFonts w:ascii="Times New Roman" w:cs="Times New Roman" w:eastAsia="Times New Roman" w:hAnsi="Times New Roman"/>
      <w:sz w:val="24"/>
      <w:szCs w:val="24"/>
      <w:lang w:eastAsia="ru-RU"/>
    </w:rPr>
  </w:style>
  <w:style w:type="paragraph" w:styleId="a6">
    <w:name w:val="Balloon Text"/>
    <w:basedOn w:val="a"/>
    <w:link w:val="a7"/>
    <w:uiPriority w:val="99"/>
    <w:semiHidden w:val="1"/>
    <w:unhideWhenUsed w:val="1"/>
    <w:rsid w:val="007C331C"/>
    <w:pPr>
      <w:spacing w:after="0" w:line="240" w:lineRule="auto"/>
    </w:pPr>
    <w:rPr>
      <w:rFonts w:ascii="Tahoma" w:cs="Tahoma" w:hAnsi="Tahoma"/>
      <w:sz w:val="16"/>
      <w:szCs w:val="16"/>
    </w:rPr>
  </w:style>
  <w:style w:type="character" w:styleId="a7" w:customStyle="1">
    <w:name w:val="Текст выноски Знак"/>
    <w:basedOn w:val="a0"/>
    <w:link w:val="a6"/>
    <w:uiPriority w:val="99"/>
    <w:semiHidden w:val="1"/>
    <w:rsid w:val="007C331C"/>
    <w:rPr>
      <w:rFonts w:ascii="Tahoma" w:cs="Tahoma" w:hAnsi="Tahoma"/>
      <w:sz w:val="16"/>
      <w:szCs w:val="16"/>
    </w:rPr>
  </w:style>
  <w:style w:type="character" w:styleId="2" w:customStyle="1">
    <w:name w:val="Основной текст (2)_ Знак"/>
    <w:link w:val="20"/>
    <w:rsid w:val="001E576B"/>
    <w:rPr>
      <w:rFonts w:eastAsia="SimSun"/>
      <w:sz w:val="24"/>
      <w:szCs w:val="24"/>
      <w:shd w:color="auto" w:fill="ffffff" w:val="clear"/>
      <w:lang w:eastAsia="zh-CN"/>
    </w:rPr>
  </w:style>
  <w:style w:type="paragraph" w:styleId="20" w:customStyle="1">
    <w:name w:val="Основной текст (2)_"/>
    <w:basedOn w:val="a"/>
    <w:link w:val="2"/>
    <w:rsid w:val="001E576B"/>
    <w:pPr>
      <w:widowControl w:val="0"/>
      <w:shd w:color="auto" w:fill="ffffff" w:val="clear"/>
      <w:spacing w:after="120" w:line="240" w:lineRule="atLeast"/>
      <w:jc w:val="both"/>
    </w:pPr>
    <w:rPr>
      <w:rFonts w:eastAsia="SimSun"/>
      <w:sz w:val="24"/>
      <w:szCs w:val="24"/>
      <w:lang w:eastAsia="zh-CN"/>
    </w:rPr>
  </w:style>
  <w:style w:type="character" w:styleId="21" w:customStyle="1">
    <w:name w:val="Основний текст (2)_"/>
    <w:link w:val="22"/>
    <w:rsid w:val="001E576B"/>
    <w:rPr>
      <w:shd w:color="auto" w:fill="ffffff" w:val="clear"/>
    </w:rPr>
  </w:style>
  <w:style w:type="paragraph" w:styleId="22" w:customStyle="1">
    <w:name w:val="Основний текст (2)"/>
    <w:basedOn w:val="a"/>
    <w:link w:val="21"/>
    <w:rsid w:val="001E576B"/>
    <w:pPr>
      <w:widowControl w:val="0"/>
      <w:shd w:color="auto" w:fill="ffffff" w:val="clear"/>
      <w:spacing w:after="960" w:line="0" w:lineRule="atLeast"/>
      <w:ind w:hanging="380"/>
      <w:jc w:val="center"/>
    </w:pPr>
  </w:style>
  <w:style w:type="paragraph" w:styleId="a8">
    <w:name w:val="header"/>
    <w:basedOn w:val="a"/>
    <w:link w:val="a9"/>
    <w:uiPriority w:val="99"/>
    <w:unhideWhenUsed w:val="1"/>
    <w:rsid w:val="002306A1"/>
    <w:pPr>
      <w:tabs>
        <w:tab w:val="center" w:pos="4677"/>
        <w:tab w:val="right" w:pos="9355"/>
      </w:tabs>
      <w:spacing w:after="0" w:line="240" w:lineRule="auto"/>
    </w:pPr>
  </w:style>
  <w:style w:type="character" w:styleId="a9" w:customStyle="1">
    <w:name w:val="Верхний колонтитул Знак"/>
    <w:basedOn w:val="a0"/>
    <w:link w:val="a8"/>
    <w:uiPriority w:val="99"/>
    <w:rsid w:val="002306A1"/>
  </w:style>
  <w:style w:type="paragraph" w:styleId="aa">
    <w:name w:val="footer"/>
    <w:basedOn w:val="a"/>
    <w:link w:val="ab"/>
    <w:uiPriority w:val="99"/>
    <w:unhideWhenUsed w:val="1"/>
    <w:rsid w:val="002306A1"/>
    <w:pPr>
      <w:tabs>
        <w:tab w:val="center" w:pos="4677"/>
        <w:tab w:val="right" w:pos="9355"/>
      </w:tabs>
      <w:spacing w:after="0" w:line="240" w:lineRule="auto"/>
    </w:pPr>
  </w:style>
  <w:style w:type="character" w:styleId="ab" w:customStyle="1">
    <w:name w:val="Нижний колонтитул Знак"/>
    <w:basedOn w:val="a0"/>
    <w:link w:val="aa"/>
    <w:uiPriority w:val="99"/>
    <w:rsid w:val="002306A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X8kmcTXwJM1qRevvLA/eMqPt0PQ==">AMUW2mXaonGULY2a5KjqG98HnMwzAMyxuC8X7bZBBmdj8S3CoWTvokHldxSeEFFtC07DGAjw+GjpU9DfpAOZtZ/6S2hc+Embous+qGTdEZlHQuADNvNtWiP9ei8Axeno5LK/YiJ4MKLZ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2022-06-30T06:41:00Z</dcterms:created>
  <dc:creator>Пользователь Windows</dc:creator>
</cp:coreProperties>
</file>